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A0531" w14:textId="77777777" w:rsidR="00F31F45" w:rsidRDefault="00F31F45" w:rsidP="00F31F45">
      <w:pPr>
        <w:jc w:val="both"/>
        <w:rPr>
          <w:b/>
          <w:sz w:val="24"/>
          <w:szCs w:val="24"/>
        </w:rPr>
      </w:pPr>
    </w:p>
    <w:p w14:paraId="1AA5E62B" w14:textId="77777777" w:rsidR="00F31F45" w:rsidRDefault="0063792D" w:rsidP="00F31F45">
      <w:pPr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 w14:anchorId="2AB81A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2" o:spid="_x0000_s1026" type="#_x0000_t75" alt="Descrizione: nuovo logo da usare per modellii" style="position:absolute;left:0;text-align:left;margin-left:-20.25pt;margin-top:74.95pt;width:170.25pt;height:39pt;z-index:-251658752;visibility:visible;mso-position-vertical-relative:page">
            <v:imagedata r:id="rId5" o:title=" nuovo logo da usare per modellii"/>
            <w10:wrap anchory="page"/>
          </v:shape>
        </w:pict>
      </w:r>
    </w:p>
    <w:p w14:paraId="697BD064" w14:textId="77777777" w:rsidR="0071268B" w:rsidRDefault="0071268B" w:rsidP="00F31F45">
      <w:pPr>
        <w:jc w:val="both"/>
        <w:rPr>
          <w:b/>
          <w:sz w:val="24"/>
          <w:szCs w:val="24"/>
        </w:rPr>
      </w:pPr>
    </w:p>
    <w:p w14:paraId="4DF68530" w14:textId="77777777" w:rsidR="0071268B" w:rsidRDefault="0071268B" w:rsidP="00F31F45">
      <w:pPr>
        <w:jc w:val="both"/>
        <w:rPr>
          <w:b/>
          <w:sz w:val="24"/>
          <w:szCs w:val="24"/>
        </w:rPr>
      </w:pPr>
    </w:p>
    <w:p w14:paraId="05605BC2" w14:textId="77777777" w:rsidR="0071268B" w:rsidRDefault="0071268B" w:rsidP="00F31F45">
      <w:pPr>
        <w:jc w:val="both"/>
        <w:rPr>
          <w:b/>
          <w:sz w:val="24"/>
          <w:szCs w:val="24"/>
        </w:rPr>
      </w:pPr>
    </w:p>
    <w:p w14:paraId="5CACC25E" w14:textId="77777777" w:rsidR="00547B55" w:rsidRDefault="00547B55" w:rsidP="00F31F45">
      <w:pPr>
        <w:jc w:val="both"/>
        <w:rPr>
          <w:b/>
          <w:sz w:val="24"/>
          <w:szCs w:val="24"/>
        </w:rPr>
      </w:pPr>
    </w:p>
    <w:p w14:paraId="6AA98662" w14:textId="77777777" w:rsidR="00E32B53" w:rsidRPr="00AD1C1C" w:rsidRDefault="00E32B53" w:rsidP="00E32B5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r w:rsidRPr="00AD1C1C">
        <w:rPr>
          <w:b/>
          <w:sz w:val="24"/>
          <w:szCs w:val="24"/>
        </w:rPr>
        <w:t xml:space="preserve">oncorso pubblico per titoli ed esami </w:t>
      </w:r>
      <w:r>
        <w:rPr>
          <w:b/>
          <w:sz w:val="24"/>
          <w:szCs w:val="24"/>
        </w:rPr>
        <w:t>per</w:t>
      </w:r>
      <w:r w:rsidRPr="00AD1C1C">
        <w:rPr>
          <w:b/>
          <w:sz w:val="24"/>
          <w:szCs w:val="24"/>
        </w:rPr>
        <w:t xml:space="preserve"> n. </w:t>
      </w:r>
      <w:r>
        <w:rPr>
          <w:b/>
          <w:sz w:val="24"/>
          <w:szCs w:val="24"/>
        </w:rPr>
        <w:t xml:space="preserve"> </w:t>
      </w:r>
      <w:r w:rsidRPr="001633C5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</w:t>
      </w:r>
      <w:r w:rsidRPr="001633C5">
        <w:rPr>
          <w:b/>
          <w:sz w:val="24"/>
          <w:szCs w:val="24"/>
        </w:rPr>
        <w:t>posti in prova a tempo indeterminato e pieno nella categoria D – profilo professionale di “Funzionario per i servizi camerali amministrativo-contabili e statistico-promozionali”</w:t>
      </w:r>
      <w:r>
        <w:rPr>
          <w:b/>
          <w:sz w:val="24"/>
          <w:szCs w:val="24"/>
        </w:rPr>
        <w:t xml:space="preserve"> </w:t>
      </w:r>
      <w:r w:rsidRPr="00AD1C1C">
        <w:rPr>
          <w:b/>
          <w:sz w:val="24"/>
          <w:szCs w:val="24"/>
        </w:rPr>
        <w:t>nel ruolo organico della Camera di Commercio Industria Artigianato e Agricoltura di Genova.</w:t>
      </w:r>
    </w:p>
    <w:p w14:paraId="04954F92" w14:textId="77777777" w:rsidR="00E32B53" w:rsidRDefault="00E32B53" w:rsidP="00697C3D">
      <w:pPr>
        <w:pStyle w:val="NormaleWeb"/>
        <w:jc w:val="both"/>
      </w:pPr>
    </w:p>
    <w:p w14:paraId="6F1A5214" w14:textId="77777777" w:rsidR="00937CB6" w:rsidRPr="00BD67E4" w:rsidRDefault="00BD67E4" w:rsidP="00BD67E4">
      <w:pPr>
        <w:pStyle w:val="NormaleWeb"/>
        <w:jc w:val="center"/>
        <w:rPr>
          <w:sz w:val="28"/>
          <w:szCs w:val="28"/>
        </w:rPr>
      </w:pPr>
      <w:r w:rsidRPr="00BD67E4">
        <w:rPr>
          <w:rStyle w:val="Enfasigrassetto"/>
          <w:color w:val="A52A2A"/>
          <w:sz w:val="28"/>
          <w:szCs w:val="28"/>
        </w:rPr>
        <w:t>AVVISO AI CANDIDATI</w:t>
      </w:r>
      <w:r w:rsidR="006547F2">
        <w:rPr>
          <w:rStyle w:val="Enfasigrassetto"/>
          <w:color w:val="A52A2A"/>
          <w:sz w:val="28"/>
          <w:szCs w:val="28"/>
        </w:rPr>
        <w:t xml:space="preserve">: RINVIO DELLA PROVA ORALE </w:t>
      </w:r>
    </w:p>
    <w:p w14:paraId="5FCBB263" w14:textId="27EA319C" w:rsidR="00937CB6" w:rsidRPr="006547F2" w:rsidRDefault="00BD67E4" w:rsidP="006547F2">
      <w:pPr>
        <w:pStyle w:val="NormaleWeb"/>
        <w:contextualSpacing/>
        <w:jc w:val="both"/>
        <w:rPr>
          <w:sz w:val="28"/>
          <w:szCs w:val="28"/>
        </w:rPr>
      </w:pPr>
      <w:r w:rsidRPr="00BD67E4">
        <w:rPr>
          <w:sz w:val="28"/>
          <w:szCs w:val="28"/>
        </w:rPr>
        <w:t>S</w:t>
      </w:r>
      <w:r w:rsidR="00697C3D" w:rsidRPr="00BD67E4">
        <w:rPr>
          <w:sz w:val="28"/>
          <w:szCs w:val="28"/>
        </w:rPr>
        <w:t xml:space="preserve">i comunica </w:t>
      </w:r>
      <w:r w:rsidR="00937CB6" w:rsidRPr="00BD67E4">
        <w:rPr>
          <w:sz w:val="28"/>
          <w:szCs w:val="28"/>
        </w:rPr>
        <w:t>che l</w:t>
      </w:r>
      <w:r w:rsidR="00E32B53" w:rsidRPr="00BD67E4">
        <w:rPr>
          <w:sz w:val="28"/>
          <w:szCs w:val="28"/>
        </w:rPr>
        <w:t>a</w:t>
      </w:r>
      <w:r w:rsidR="00937CB6" w:rsidRPr="00BD67E4">
        <w:rPr>
          <w:sz w:val="28"/>
          <w:szCs w:val="28"/>
        </w:rPr>
        <w:t xml:space="preserve"> prov</w:t>
      </w:r>
      <w:r w:rsidR="00E32B53" w:rsidRPr="00BD67E4">
        <w:rPr>
          <w:sz w:val="28"/>
          <w:szCs w:val="28"/>
        </w:rPr>
        <w:t>a</w:t>
      </w:r>
      <w:r w:rsidR="00937CB6" w:rsidRPr="00BD67E4">
        <w:rPr>
          <w:sz w:val="28"/>
          <w:szCs w:val="28"/>
        </w:rPr>
        <w:t xml:space="preserve"> </w:t>
      </w:r>
      <w:r w:rsidR="0092453F">
        <w:rPr>
          <w:sz w:val="28"/>
          <w:szCs w:val="28"/>
        </w:rPr>
        <w:t>orale</w:t>
      </w:r>
      <w:r w:rsidR="006547F2">
        <w:rPr>
          <w:sz w:val="28"/>
          <w:szCs w:val="28"/>
        </w:rPr>
        <w:t xml:space="preserve"> prevista per L</w:t>
      </w:r>
      <w:r w:rsidR="000B55F5" w:rsidRPr="006547F2">
        <w:rPr>
          <w:sz w:val="28"/>
          <w:szCs w:val="28"/>
        </w:rPr>
        <w:t>unedì 24 ottobre 2022, alle ore 14.15,</w:t>
      </w:r>
      <w:r w:rsidR="006547F2" w:rsidRPr="006547F2">
        <w:rPr>
          <w:sz w:val="28"/>
          <w:szCs w:val="28"/>
        </w:rPr>
        <w:t xml:space="preserve"> è stata rinviata </w:t>
      </w:r>
      <w:r w:rsidR="006547F2">
        <w:rPr>
          <w:sz w:val="28"/>
          <w:szCs w:val="28"/>
        </w:rPr>
        <w:t xml:space="preserve">a data da destinarsi </w:t>
      </w:r>
      <w:r w:rsidR="00D96799">
        <w:rPr>
          <w:sz w:val="28"/>
          <w:szCs w:val="28"/>
        </w:rPr>
        <w:t xml:space="preserve">per sopravvenuta impossibilità della Commissione di costituirsi validamente. La data della prova </w:t>
      </w:r>
      <w:r w:rsidR="006547F2">
        <w:rPr>
          <w:sz w:val="28"/>
          <w:szCs w:val="28"/>
        </w:rPr>
        <w:t xml:space="preserve">sarà comunicata nelle forme </w:t>
      </w:r>
      <w:r w:rsidR="0063792D">
        <w:rPr>
          <w:sz w:val="28"/>
          <w:szCs w:val="28"/>
        </w:rPr>
        <w:t xml:space="preserve">e nei modi </w:t>
      </w:r>
      <w:r w:rsidR="006547F2">
        <w:rPr>
          <w:sz w:val="28"/>
          <w:szCs w:val="28"/>
        </w:rPr>
        <w:t>previst</w:t>
      </w:r>
      <w:r w:rsidR="0063792D">
        <w:rPr>
          <w:sz w:val="28"/>
          <w:szCs w:val="28"/>
        </w:rPr>
        <w:t>i</w:t>
      </w:r>
      <w:r w:rsidR="006547F2">
        <w:rPr>
          <w:sz w:val="28"/>
          <w:szCs w:val="28"/>
        </w:rPr>
        <w:t xml:space="preserve"> dall’articolo 9</w:t>
      </w:r>
      <w:r w:rsidR="00B734E5">
        <w:rPr>
          <w:sz w:val="28"/>
          <w:szCs w:val="28"/>
        </w:rPr>
        <w:t xml:space="preserve"> </w:t>
      </w:r>
      <w:r w:rsidR="006547F2">
        <w:rPr>
          <w:sz w:val="28"/>
          <w:szCs w:val="28"/>
        </w:rPr>
        <w:t>del Bando di concorso.</w:t>
      </w:r>
    </w:p>
    <w:p w14:paraId="24877A2D" w14:textId="77777777" w:rsidR="00937CB6" w:rsidRDefault="00937CB6" w:rsidP="00F31F45">
      <w:pPr>
        <w:jc w:val="both"/>
        <w:rPr>
          <w:b/>
          <w:sz w:val="24"/>
          <w:szCs w:val="24"/>
        </w:rPr>
      </w:pPr>
    </w:p>
    <w:p w14:paraId="7C66CDA3" w14:textId="77777777" w:rsidR="00937CB6" w:rsidRDefault="00937CB6" w:rsidP="00F31F45">
      <w:pPr>
        <w:jc w:val="both"/>
        <w:rPr>
          <w:b/>
          <w:sz w:val="24"/>
          <w:szCs w:val="24"/>
        </w:rPr>
      </w:pPr>
    </w:p>
    <w:p w14:paraId="0EEBD663" w14:textId="77777777" w:rsidR="00937CB6" w:rsidRDefault="00937CB6" w:rsidP="00F31F45">
      <w:pPr>
        <w:jc w:val="both"/>
        <w:rPr>
          <w:b/>
          <w:sz w:val="24"/>
          <w:szCs w:val="24"/>
        </w:rPr>
      </w:pPr>
    </w:p>
    <w:p w14:paraId="088C444C" w14:textId="77777777" w:rsidR="007162B8" w:rsidRDefault="007162B8" w:rsidP="00EA3BC2">
      <w:pPr>
        <w:jc w:val="both"/>
        <w:rPr>
          <w:sz w:val="28"/>
          <w:szCs w:val="28"/>
        </w:rPr>
      </w:pPr>
    </w:p>
    <w:p w14:paraId="0824D128" w14:textId="77777777" w:rsidR="007A1A8A" w:rsidRPr="007162B8" w:rsidRDefault="007A1A8A" w:rsidP="00D53CA8">
      <w:pPr>
        <w:jc w:val="both"/>
      </w:pPr>
      <w:r w:rsidRPr="007162B8">
        <w:tab/>
      </w:r>
    </w:p>
    <w:p w14:paraId="0778B231" w14:textId="77777777" w:rsidR="007A1A8A" w:rsidRPr="007162B8" w:rsidRDefault="007A1A8A" w:rsidP="00D53CA8">
      <w:pPr>
        <w:jc w:val="both"/>
      </w:pPr>
    </w:p>
    <w:p w14:paraId="3C58C04B" w14:textId="77777777" w:rsidR="00D53CA8" w:rsidRPr="007162B8" w:rsidRDefault="00D53CA8"/>
    <w:p w14:paraId="33D5C374" w14:textId="77777777" w:rsidR="00F31F45" w:rsidRPr="007162B8" w:rsidRDefault="00F31F45"/>
    <w:sectPr w:rsidR="00F31F45" w:rsidRPr="007162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461F9"/>
    <w:multiLevelType w:val="hybridMultilevel"/>
    <w:tmpl w:val="F68A9B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105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1F45"/>
    <w:rsid w:val="00003566"/>
    <w:rsid w:val="000276BC"/>
    <w:rsid w:val="000636AF"/>
    <w:rsid w:val="00082312"/>
    <w:rsid w:val="000B55F5"/>
    <w:rsid w:val="000D4339"/>
    <w:rsid w:val="00106F63"/>
    <w:rsid w:val="00193486"/>
    <w:rsid w:val="00290744"/>
    <w:rsid w:val="002C70AE"/>
    <w:rsid w:val="00354D70"/>
    <w:rsid w:val="00482C3E"/>
    <w:rsid w:val="004A25A2"/>
    <w:rsid w:val="004C090E"/>
    <w:rsid w:val="004D0CF8"/>
    <w:rsid w:val="004D4226"/>
    <w:rsid w:val="00547B55"/>
    <w:rsid w:val="005A18C6"/>
    <w:rsid w:val="0063792D"/>
    <w:rsid w:val="0064107F"/>
    <w:rsid w:val="006547F2"/>
    <w:rsid w:val="00665C7C"/>
    <w:rsid w:val="006774E0"/>
    <w:rsid w:val="00697C3D"/>
    <w:rsid w:val="0071268B"/>
    <w:rsid w:val="007162B8"/>
    <w:rsid w:val="00737CE2"/>
    <w:rsid w:val="007A1A8A"/>
    <w:rsid w:val="007C00BA"/>
    <w:rsid w:val="007D4559"/>
    <w:rsid w:val="008B41BB"/>
    <w:rsid w:val="0092453F"/>
    <w:rsid w:val="00937CB6"/>
    <w:rsid w:val="009E592E"/>
    <w:rsid w:val="00A40D07"/>
    <w:rsid w:val="00A779CC"/>
    <w:rsid w:val="00A93E23"/>
    <w:rsid w:val="00AB429F"/>
    <w:rsid w:val="00AB43E7"/>
    <w:rsid w:val="00AD1357"/>
    <w:rsid w:val="00AF69FD"/>
    <w:rsid w:val="00B46412"/>
    <w:rsid w:val="00B734E5"/>
    <w:rsid w:val="00B762BC"/>
    <w:rsid w:val="00BD67E4"/>
    <w:rsid w:val="00C16C40"/>
    <w:rsid w:val="00C864E8"/>
    <w:rsid w:val="00CA33A8"/>
    <w:rsid w:val="00D02F12"/>
    <w:rsid w:val="00D12EF7"/>
    <w:rsid w:val="00D53CA8"/>
    <w:rsid w:val="00D608C6"/>
    <w:rsid w:val="00D96799"/>
    <w:rsid w:val="00E32B53"/>
    <w:rsid w:val="00E73A58"/>
    <w:rsid w:val="00E800C7"/>
    <w:rsid w:val="00E83DA8"/>
    <w:rsid w:val="00EA3BC2"/>
    <w:rsid w:val="00F209E5"/>
    <w:rsid w:val="00F313B8"/>
    <w:rsid w:val="00F31F45"/>
    <w:rsid w:val="00FA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86B89E7"/>
  <w15:chartTrackingRefBased/>
  <w15:docId w15:val="{99EB5BA6-BA04-44F0-A9D1-95D07AA44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31F4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937CB6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uiPriority w:val="22"/>
    <w:qFormat/>
    <w:rsid w:val="00937CB6"/>
    <w:rPr>
      <w:b/>
      <w:bCs/>
    </w:rPr>
  </w:style>
  <w:style w:type="character" w:styleId="Collegamentoipertestuale">
    <w:name w:val="Hyperlink"/>
    <w:uiPriority w:val="99"/>
    <w:unhideWhenUsed/>
    <w:rsid w:val="00937CB6"/>
    <w:rPr>
      <w:color w:val="0000FF"/>
      <w:u w:val="single"/>
    </w:rPr>
  </w:style>
  <w:style w:type="paragraph" w:customStyle="1" w:styleId="Default">
    <w:name w:val="Default"/>
    <w:rsid w:val="0064107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5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4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1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7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339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34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 di  concorso  pubblico  per  titoli  ed  esami  a  n</vt:lpstr>
    </vt:vector>
  </TitlesOfParts>
  <Company>CCIAA Genova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 di  concorso  pubblico  per  titoli  ed  esami  a  n</dc:title>
  <dc:subject/>
  <dc:creator>Razeto Marco</dc:creator>
  <cp:keywords/>
  <cp:lastModifiedBy>Laura LM. Molinari</cp:lastModifiedBy>
  <cp:revision>3</cp:revision>
  <cp:lastPrinted>2022-09-23T07:06:00Z</cp:lastPrinted>
  <dcterms:created xsi:type="dcterms:W3CDTF">2022-10-25T08:12:00Z</dcterms:created>
  <dcterms:modified xsi:type="dcterms:W3CDTF">2022-10-25T08:30:00Z</dcterms:modified>
</cp:coreProperties>
</file>