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1CFE4" w14:textId="77777777" w:rsidR="00CE36EB" w:rsidRDefault="00CE36EB" w:rsidP="00AB28CF">
      <w:pPr>
        <w:autoSpaceDE w:val="0"/>
        <w:autoSpaceDN w:val="0"/>
        <w:adjustRightInd w:val="0"/>
        <w:rPr>
          <w:b/>
          <w:bCs/>
          <w:iCs/>
        </w:rPr>
      </w:pPr>
    </w:p>
    <w:p w14:paraId="5C013ABD" w14:textId="77777777" w:rsidR="00CE36EB" w:rsidRDefault="00CE36EB" w:rsidP="00AB28CF">
      <w:pPr>
        <w:autoSpaceDE w:val="0"/>
        <w:autoSpaceDN w:val="0"/>
        <w:adjustRightInd w:val="0"/>
        <w:rPr>
          <w:b/>
          <w:bCs/>
          <w:iCs/>
        </w:rPr>
      </w:pPr>
    </w:p>
    <w:p w14:paraId="3637477E" w14:textId="77777777" w:rsidR="00CE36EB" w:rsidRDefault="00CE36EB" w:rsidP="00CE36EB">
      <w:pPr>
        <w:autoSpaceDE w:val="0"/>
        <w:autoSpaceDN w:val="0"/>
        <w:adjustRightInd w:val="0"/>
        <w:rPr>
          <w:b/>
          <w:bCs/>
          <w:iCs/>
        </w:rPr>
      </w:pPr>
    </w:p>
    <w:p w14:paraId="01BE76A8" w14:textId="77777777" w:rsidR="00F25EAE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044D0463" wp14:editId="19AE0709">
            <wp:extent cx="2171065" cy="683895"/>
            <wp:effectExtent l="0" t="0" r="635" b="0"/>
            <wp:docPr id="3" name="Immagine 3" descr="Descrizione: ge_cdc_ml_A_pos_CMYK_2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Descrizione: ge_cdc_ml_A_pos_CMYK_2_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6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DAC242" w14:textId="77777777" w:rsidR="00AB28CF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p w14:paraId="1D5B0C70" w14:textId="77777777" w:rsidR="00AB28CF" w:rsidRPr="00AB28CF" w:rsidRDefault="00AB28CF" w:rsidP="00165609">
      <w:pPr>
        <w:autoSpaceDE w:val="0"/>
        <w:autoSpaceDN w:val="0"/>
        <w:adjustRightInd w:val="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 w:rsidRPr="00AB28CF">
        <w:rPr>
          <w:rFonts w:ascii="Arial" w:hAnsi="Arial" w:cs="Arial"/>
          <w:b/>
          <w:bCs/>
          <w:iCs/>
        </w:rPr>
        <w:t>MODELLO A)</w:t>
      </w:r>
    </w:p>
    <w:p w14:paraId="48F8E07A" w14:textId="77777777" w:rsidR="00AB28CF" w:rsidRPr="00C61063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B86569" w:rsidRPr="00570734" w14:paraId="3BC6411F" w14:textId="77777777" w:rsidTr="004B03A8">
        <w:trPr>
          <w:trHeight w:val="1266"/>
        </w:trPr>
        <w:tc>
          <w:tcPr>
            <w:tcW w:w="9918" w:type="dxa"/>
            <w:shd w:val="clear" w:color="auto" w:fill="auto"/>
          </w:tcPr>
          <w:p w14:paraId="75B1BC4B" w14:textId="77777777" w:rsidR="003903D2" w:rsidRPr="00AB264A" w:rsidRDefault="003903D2" w:rsidP="003903D2">
            <w:pPr>
              <w:framePr w:w="9928" w:h="2476" w:hRule="exact" w:hSpace="141" w:wrap="around" w:vAnchor="text" w:hAnchor="page" w:x="955" w:y="321"/>
              <w:tabs>
                <w:tab w:val="left" w:pos="2040"/>
              </w:tabs>
              <w:jc w:val="both"/>
              <w:rPr>
                <w:b/>
              </w:rPr>
            </w:pPr>
            <w:r w:rsidRPr="00AB264A">
              <w:rPr>
                <w:b/>
              </w:rPr>
              <w:t>AFFIDAMENTO DEL SERVIZIO DI ARCHIVIAZIONE CARTACEA E GESTION</w:t>
            </w:r>
            <w:r>
              <w:rPr>
                <w:b/>
              </w:rPr>
              <w:t xml:space="preserve">E DOCUMENTALE PER UN QUADRIENNIO </w:t>
            </w:r>
            <w:r w:rsidRPr="00A065AB">
              <w:rPr>
                <w:b/>
              </w:rPr>
              <w:t xml:space="preserve">MEDIANTE </w:t>
            </w:r>
            <w:r w:rsidRPr="00C70A14">
              <w:rPr>
                <w:b/>
              </w:rPr>
              <w:t xml:space="preserve">LA PROCEDURA DI CUI ALL’ART. 50 COMMA 1 LETTERA E) DEL D. LGS. N. 36/2023, DA ESPERIRSI </w:t>
            </w:r>
            <w:r w:rsidRPr="00A065AB">
              <w:rPr>
                <w:b/>
              </w:rPr>
              <w:t>SUL M.E.P.A</w:t>
            </w:r>
            <w:r w:rsidRPr="00C70A14">
              <w:rPr>
                <w:b/>
              </w:rPr>
              <w:t xml:space="preserve"> SECONDO IL CRITERIO DELL’OFFERTA ECONOMICAMENTE PIÙ VANTAGGIOSA </w:t>
            </w:r>
          </w:p>
          <w:p w14:paraId="0EC87892" w14:textId="67215CD0" w:rsidR="00B86569" w:rsidRPr="00570734" w:rsidRDefault="00B86569" w:rsidP="009430B2">
            <w:pPr>
              <w:framePr w:w="9928" w:h="2476" w:hRule="exact" w:hSpace="141" w:wrap="around" w:vAnchor="text" w:hAnchor="page" w:x="955" w:y="321"/>
              <w:jc w:val="both"/>
              <w:rPr>
                <w:b/>
              </w:rPr>
            </w:pPr>
          </w:p>
        </w:tc>
      </w:tr>
    </w:tbl>
    <w:p w14:paraId="3FBD1210" w14:textId="77777777" w:rsidR="00F971AB" w:rsidRPr="00C61063" w:rsidRDefault="00F971AB" w:rsidP="009430B2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iCs/>
          <w:sz w:val="27"/>
          <w:szCs w:val="27"/>
        </w:rPr>
      </w:pPr>
    </w:p>
    <w:p w14:paraId="536AB472" w14:textId="77777777" w:rsidR="007D5344" w:rsidRPr="00AB28CF" w:rsidRDefault="007D48F8" w:rsidP="00AB28CF">
      <w:pPr>
        <w:autoSpaceDE w:val="0"/>
        <w:autoSpaceDN w:val="0"/>
        <w:adjustRightInd w:val="0"/>
        <w:ind w:left="2832" w:firstLine="708"/>
        <w:rPr>
          <w:rFonts w:ascii="Arial" w:hAnsi="Arial" w:cs="Arial"/>
          <w:bCs/>
          <w:i/>
          <w:iCs/>
          <w:sz w:val="27"/>
          <w:szCs w:val="27"/>
        </w:rPr>
      </w:pPr>
      <w:r>
        <w:rPr>
          <w:b/>
        </w:rPr>
        <w:t xml:space="preserve"> </w:t>
      </w:r>
      <w:r w:rsidR="00AB28CF">
        <w:rPr>
          <w:rFonts w:ascii="Arial" w:hAnsi="Arial" w:cs="Arial"/>
          <w:bCs/>
          <w:i/>
          <w:iCs/>
          <w:sz w:val="27"/>
          <w:szCs w:val="27"/>
        </w:rPr>
        <w:t xml:space="preserve">                            </w:t>
      </w:r>
      <w:r w:rsidR="007D5344" w:rsidRPr="007D5344">
        <w:rPr>
          <w:bCs/>
          <w:iCs/>
          <w:sz w:val="27"/>
          <w:szCs w:val="27"/>
        </w:rPr>
        <w:t>Spett.le</w:t>
      </w:r>
    </w:p>
    <w:p w14:paraId="3F9961F0" w14:textId="77777777" w:rsidR="007D5344" w:rsidRDefault="007D5344" w:rsidP="007D5344">
      <w:pPr>
        <w:autoSpaceDE w:val="0"/>
        <w:autoSpaceDN w:val="0"/>
        <w:adjustRightInd w:val="0"/>
        <w:ind w:left="5664" w:firstLine="6"/>
        <w:rPr>
          <w:bCs/>
          <w:iCs/>
          <w:sz w:val="27"/>
          <w:szCs w:val="27"/>
        </w:rPr>
      </w:pPr>
      <w:r>
        <w:rPr>
          <w:bCs/>
          <w:iCs/>
          <w:sz w:val="27"/>
          <w:szCs w:val="27"/>
        </w:rPr>
        <w:t>Camera di Commercio di Genova</w:t>
      </w:r>
    </w:p>
    <w:p w14:paraId="7A4F1CEF" w14:textId="77777777" w:rsidR="00F25EAE" w:rsidRPr="007D48F8" w:rsidRDefault="00D85209" w:rsidP="007D48F8">
      <w:pPr>
        <w:autoSpaceDE w:val="0"/>
        <w:autoSpaceDN w:val="0"/>
        <w:adjustRightInd w:val="0"/>
        <w:ind w:left="4956" w:firstLine="708"/>
      </w:pPr>
      <w:hyperlink r:id="rId9" w:history="1">
        <w:r w:rsidR="007D48F8" w:rsidRPr="007D48F8">
          <w:rPr>
            <w:rStyle w:val="Collegamentoipertestuale"/>
            <w:color w:val="auto"/>
          </w:rPr>
          <w:t>cciaa.genova@ge.legalmail.camcom.it</w:t>
        </w:r>
      </w:hyperlink>
    </w:p>
    <w:p w14:paraId="4815FA7B" w14:textId="77777777" w:rsidR="007D48F8" w:rsidRDefault="007D48F8" w:rsidP="007D48F8">
      <w:pPr>
        <w:autoSpaceDE w:val="0"/>
        <w:autoSpaceDN w:val="0"/>
        <w:adjustRightInd w:val="0"/>
        <w:ind w:left="4956" w:firstLine="708"/>
        <w:rPr>
          <w:rFonts w:ascii="Arial" w:hAnsi="Arial" w:cs="Arial"/>
          <w:bCs/>
          <w:i/>
          <w:iCs/>
          <w:sz w:val="27"/>
          <w:szCs w:val="27"/>
        </w:rPr>
      </w:pPr>
    </w:p>
    <w:p w14:paraId="0E370BB1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b/>
          <w:i/>
        </w:rPr>
        <w:t>I</w:t>
      </w:r>
      <w:r w:rsidR="00391254">
        <w:rPr>
          <w:b/>
          <w:i/>
        </w:rPr>
        <w:t>l</w:t>
      </w:r>
      <w:r w:rsidR="00D01211">
        <w:rPr>
          <w:b/>
          <w:i/>
        </w:rPr>
        <w:t xml:space="preserve"> /La </w:t>
      </w:r>
      <w:proofErr w:type="spellStart"/>
      <w:r w:rsidRPr="00805D59">
        <w:rPr>
          <w:b/>
          <w:i/>
        </w:rPr>
        <w:t>sottoscritt</w:t>
      </w:r>
      <w:proofErr w:type="spellEnd"/>
      <w:r w:rsidRPr="00805D59">
        <w:rPr>
          <w:i/>
        </w:rPr>
        <w:t>_………………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.……………………………………………………</w:t>
      </w:r>
      <w:r w:rsidR="00805D59">
        <w:rPr>
          <w:i/>
        </w:rPr>
        <w:t>………………</w:t>
      </w:r>
      <w:r w:rsidRPr="00805D59">
        <w:rPr>
          <w:i/>
        </w:rPr>
        <w:t>….</w:t>
      </w:r>
      <w:r w:rsidR="00805D59">
        <w:rPr>
          <w:i/>
        </w:rPr>
        <w:t>.</w:t>
      </w:r>
      <w:r w:rsidRPr="00805D59">
        <w:rPr>
          <w:i/>
        </w:rPr>
        <w:t>…...</w:t>
      </w:r>
    </w:p>
    <w:p w14:paraId="70C831F5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proofErr w:type="spellStart"/>
      <w:r w:rsidRPr="00805D59">
        <w:rPr>
          <w:i/>
        </w:rPr>
        <w:t>nat</w:t>
      </w:r>
      <w:proofErr w:type="spellEnd"/>
      <w:r w:rsidRPr="00805D59">
        <w:rPr>
          <w:i/>
        </w:rPr>
        <w:t>_ a ……………</w:t>
      </w:r>
      <w:r w:rsidR="00805D59">
        <w:rPr>
          <w:i/>
        </w:rPr>
        <w:t>…</w:t>
      </w:r>
      <w:proofErr w:type="gramStart"/>
      <w:r w:rsidR="00805D59">
        <w:rPr>
          <w:i/>
        </w:rPr>
        <w:t>…….</w:t>
      </w:r>
      <w:proofErr w:type="gramEnd"/>
      <w:r w:rsidR="00805D59">
        <w:rPr>
          <w:i/>
        </w:rPr>
        <w:t>.</w:t>
      </w:r>
      <w:r w:rsidRPr="00805D59">
        <w:rPr>
          <w:i/>
        </w:rPr>
        <w:t>…………………………………………………… il ……</w:t>
      </w:r>
      <w:proofErr w:type="gramStart"/>
      <w:r w:rsidRPr="00805D59">
        <w:rPr>
          <w:i/>
        </w:rPr>
        <w:t>…</w:t>
      </w:r>
      <w:r w:rsidR="00805D59">
        <w:rPr>
          <w:i/>
        </w:rPr>
        <w:t>….</w:t>
      </w:r>
      <w:proofErr w:type="gramEnd"/>
      <w:r w:rsidR="00805D59">
        <w:rPr>
          <w:i/>
        </w:rPr>
        <w:t>.</w:t>
      </w:r>
      <w:r w:rsidRPr="00805D59">
        <w:rPr>
          <w:i/>
        </w:rPr>
        <w:t>……………………...</w:t>
      </w:r>
    </w:p>
    <w:p w14:paraId="4B3167BC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 xml:space="preserve">(cod. </w:t>
      </w:r>
      <w:proofErr w:type="spellStart"/>
      <w:proofErr w:type="gramStart"/>
      <w:r w:rsidRPr="00805D59">
        <w:rPr>
          <w:i/>
        </w:rPr>
        <w:t>fisc</w:t>
      </w:r>
      <w:proofErr w:type="spellEnd"/>
      <w:r w:rsidRPr="00805D59">
        <w:rPr>
          <w:i/>
        </w:rPr>
        <w:t>.…</w:t>
      </w:r>
      <w:proofErr w:type="gramEnd"/>
      <w:r w:rsidRPr="00805D59">
        <w:rPr>
          <w:i/>
        </w:rPr>
        <w:t xml:space="preserve">……………………….), residente a ….……………………………….….……(Prov. ………), via/piazza …………………………….……………………………………….…. n. …… (CAP ……………) </w:t>
      </w:r>
      <w:proofErr w:type="spellStart"/>
      <w:r w:rsidRPr="00805D59">
        <w:rPr>
          <w:i/>
        </w:rPr>
        <w:t>tel</w:t>
      </w:r>
      <w:proofErr w:type="spellEnd"/>
      <w:r w:rsidRPr="00805D59">
        <w:rPr>
          <w:i/>
        </w:rPr>
        <w:t xml:space="preserve"> n. 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 xml:space="preserve">, </w:t>
      </w:r>
      <w:r w:rsidRPr="00805D59">
        <w:rPr>
          <w:b/>
          <w:i/>
        </w:rPr>
        <w:t xml:space="preserve">in qualità di Legale Rappresentante </w:t>
      </w:r>
      <w:r w:rsidRPr="00805D59">
        <w:rPr>
          <w:i/>
        </w:rPr>
        <w:t>(eventualmente giusta procura generale/speciale in data …….……………. a rogito del Notaio ……………………………………………………….... Rep. n. ……………</w:t>
      </w:r>
      <w:r w:rsidR="00805D59">
        <w:rPr>
          <w:i/>
        </w:rPr>
        <w:t>……</w:t>
      </w:r>
      <w:r w:rsidRPr="00805D59">
        <w:rPr>
          <w:i/>
        </w:rPr>
        <w:t xml:space="preserve">) </w:t>
      </w:r>
      <w:r w:rsidR="003D52AF">
        <w:rPr>
          <w:b/>
          <w:i/>
        </w:rPr>
        <w:t xml:space="preserve">dell’Operatore </w:t>
      </w:r>
      <w:r w:rsidR="00391254">
        <w:rPr>
          <w:b/>
          <w:i/>
        </w:rPr>
        <w:t>E</w:t>
      </w:r>
      <w:r w:rsidR="003D52AF">
        <w:rPr>
          <w:b/>
          <w:i/>
        </w:rPr>
        <w:t>conomico</w:t>
      </w:r>
      <w:r w:rsidRPr="00805D59">
        <w:rPr>
          <w:b/>
          <w:i/>
        </w:rPr>
        <w:t xml:space="preserve"> </w:t>
      </w:r>
      <w:r w:rsidRPr="00805D59">
        <w:rPr>
          <w:i/>
        </w:rPr>
        <w:t>………………………………………………………………………………………………………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 xml:space="preserve">……… </w:t>
      </w:r>
    </w:p>
    <w:p w14:paraId="41656825" w14:textId="77777777" w:rsid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 xml:space="preserve">cod. </w:t>
      </w:r>
      <w:proofErr w:type="spellStart"/>
      <w:proofErr w:type="gramStart"/>
      <w:r w:rsidRPr="00805D59">
        <w:rPr>
          <w:i/>
        </w:rPr>
        <w:t>fisc</w:t>
      </w:r>
      <w:proofErr w:type="spellEnd"/>
      <w:r w:rsidRPr="00805D59">
        <w:rPr>
          <w:i/>
        </w:rPr>
        <w:t>.…</w:t>
      </w:r>
      <w:proofErr w:type="gramEnd"/>
      <w:r w:rsidRPr="00805D59">
        <w:rPr>
          <w:i/>
        </w:rPr>
        <w:t>……………………… partita I.V.A. ……………………………… con sede legale in …………………………………………………………</w:t>
      </w:r>
      <w:r w:rsidR="00805D59">
        <w:rPr>
          <w:i/>
        </w:rPr>
        <w:t>……………………</w:t>
      </w:r>
      <w:proofErr w:type="gramStart"/>
      <w:r w:rsidR="00805D59">
        <w:rPr>
          <w:i/>
        </w:rPr>
        <w:t>…</w:t>
      </w:r>
      <w:r w:rsidRPr="00805D59">
        <w:rPr>
          <w:i/>
        </w:rPr>
        <w:t>….</w:t>
      </w:r>
      <w:proofErr w:type="gramEnd"/>
      <w:r w:rsidRPr="00805D59">
        <w:rPr>
          <w:i/>
        </w:rPr>
        <w:t>……. (</w:t>
      </w:r>
      <w:proofErr w:type="spellStart"/>
      <w:r w:rsidRPr="00805D59">
        <w:rPr>
          <w:i/>
        </w:rPr>
        <w:t>Prov</w:t>
      </w:r>
      <w:proofErr w:type="spellEnd"/>
      <w:r w:rsidRPr="00805D59">
        <w:rPr>
          <w:i/>
        </w:rPr>
        <w:t>……</w:t>
      </w:r>
      <w:proofErr w:type="gramStart"/>
      <w:r w:rsidRPr="00805D59">
        <w:rPr>
          <w:i/>
        </w:rPr>
        <w:t>…</w:t>
      </w:r>
      <w:r w:rsidR="00805D59">
        <w:rPr>
          <w:i/>
        </w:rPr>
        <w:t>….</w:t>
      </w:r>
      <w:proofErr w:type="gramEnd"/>
      <w:r w:rsidR="00805D59">
        <w:rPr>
          <w:i/>
        </w:rPr>
        <w:t>.</w:t>
      </w:r>
      <w:r w:rsidRPr="00805D59">
        <w:rPr>
          <w:i/>
        </w:rPr>
        <w:t>……</w:t>
      </w:r>
      <w:r w:rsidR="00805D59">
        <w:rPr>
          <w:i/>
        </w:rPr>
        <w:t>.</w:t>
      </w:r>
      <w:r w:rsidRPr="00805D59">
        <w:rPr>
          <w:i/>
        </w:rPr>
        <w:t xml:space="preserve">.….), </w:t>
      </w:r>
    </w:p>
    <w:p w14:paraId="6A592CE7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>via/piazza …………………………………………………………………. n. ………. (CAP ……………), tel.………………………………fax</w:t>
      </w:r>
      <w:r w:rsidR="00AB53CB" w:rsidRPr="00805D59">
        <w:rPr>
          <w:i/>
        </w:rPr>
        <w:t>………</w:t>
      </w:r>
      <w:r w:rsidRPr="00805D59">
        <w:rPr>
          <w:i/>
        </w:rPr>
        <w:t>……………e-</w:t>
      </w:r>
      <w:r w:rsidR="00805D59">
        <w:rPr>
          <w:i/>
        </w:rPr>
        <w:t>m</w:t>
      </w:r>
      <w:r w:rsidRPr="00805D59">
        <w:rPr>
          <w:i/>
        </w:rPr>
        <w:t>ail………………………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……………………….,</w:t>
      </w:r>
    </w:p>
    <w:p w14:paraId="7A1C9579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>PEC ……………………………………………………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.</w:t>
      </w:r>
    </w:p>
    <w:p w14:paraId="359F30F4" w14:textId="77777777" w:rsidR="00175D38" w:rsidRDefault="00175D38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3725CCFE" w14:textId="77777777" w:rsidR="00526ACE" w:rsidRDefault="00526ACE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403609A2" w14:textId="77777777" w:rsidR="00AB28CF" w:rsidRDefault="00AB28CF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741C7220" w14:textId="77777777" w:rsidR="00AB28CF" w:rsidRDefault="00AB28CF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02533382" w14:textId="77777777" w:rsidR="00175D38" w:rsidRDefault="00175D38" w:rsidP="00175D38">
      <w:pPr>
        <w:autoSpaceDE w:val="0"/>
        <w:autoSpaceDN w:val="0"/>
        <w:adjustRightInd w:val="0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INOLTRA MANIFESTAZIONE D’INTERESSE</w:t>
      </w:r>
    </w:p>
    <w:p w14:paraId="4CEBBBB2" w14:textId="77777777" w:rsidR="00175D38" w:rsidRPr="00AB53CB" w:rsidRDefault="00175D38" w:rsidP="00805D59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AB53CB">
        <w:rPr>
          <w:sz w:val="22"/>
        </w:rPr>
        <w:t>per la partecipazione alla procedura in oggetto.</w:t>
      </w:r>
    </w:p>
    <w:p w14:paraId="0A8C81B9" w14:textId="77777777" w:rsidR="00AB53CB" w:rsidRPr="00A362D0" w:rsidRDefault="00AB53CB" w:rsidP="00805D59">
      <w:pPr>
        <w:autoSpaceDE w:val="0"/>
        <w:autoSpaceDN w:val="0"/>
        <w:adjustRightInd w:val="0"/>
        <w:spacing w:line="276" w:lineRule="auto"/>
        <w:jc w:val="both"/>
      </w:pPr>
      <w:r w:rsidRPr="00AB53CB">
        <w:rPr>
          <w:sz w:val="22"/>
        </w:rPr>
        <w:t xml:space="preserve">A tal </w:t>
      </w:r>
      <w:proofErr w:type="gramStart"/>
      <w:r w:rsidRPr="00AB53CB">
        <w:rPr>
          <w:sz w:val="22"/>
        </w:rPr>
        <w:t xml:space="preserve">fine, </w:t>
      </w:r>
      <w:r>
        <w:rPr>
          <w:sz w:val="22"/>
        </w:rPr>
        <w:t xml:space="preserve"> a</w:t>
      </w:r>
      <w:r w:rsidRPr="00A362D0">
        <w:t>i</w:t>
      </w:r>
      <w:proofErr w:type="gramEnd"/>
      <w:r w:rsidRPr="00A362D0">
        <w:t xml:space="preserve"> sensi degli articoli 46, 47 e 77 - bis del D.P.R. 28 dicembre 2000, n. 445 come modificato e integrato dalla legge 16 gennaio 2003 n. 3, consapevole delle sanzioni penali previste dall’articolo 76 del D.P.R. 445/2000,</w:t>
      </w:r>
    </w:p>
    <w:p w14:paraId="4B594975" w14:textId="77777777" w:rsidR="00175D38" w:rsidRDefault="00175D38" w:rsidP="00805D59">
      <w:pPr>
        <w:autoSpaceDE w:val="0"/>
        <w:autoSpaceDN w:val="0"/>
        <w:adjustRightInd w:val="0"/>
        <w:spacing w:line="276" w:lineRule="auto"/>
        <w:jc w:val="center"/>
        <w:rPr>
          <w:b/>
          <w:sz w:val="28"/>
        </w:rPr>
      </w:pPr>
      <w:r w:rsidRPr="00AB53CB">
        <w:rPr>
          <w:b/>
          <w:sz w:val="28"/>
        </w:rPr>
        <w:t>DICHIARA</w:t>
      </w:r>
    </w:p>
    <w:p w14:paraId="3B63F0A2" w14:textId="77777777" w:rsidR="00B86569" w:rsidRDefault="0070098C" w:rsidP="00A451D2">
      <w:pPr>
        <w:autoSpaceDE w:val="0"/>
        <w:autoSpaceDN w:val="0"/>
        <w:adjustRightInd w:val="0"/>
        <w:spacing w:line="276" w:lineRule="auto"/>
      </w:pPr>
      <w:r>
        <w:t>Che l’Operatore Economico possiede:</w:t>
      </w:r>
    </w:p>
    <w:p w14:paraId="04135C9C" w14:textId="77777777" w:rsidR="0070098C" w:rsidRDefault="0070098C" w:rsidP="00A451D2">
      <w:pPr>
        <w:autoSpaceDE w:val="0"/>
        <w:autoSpaceDN w:val="0"/>
        <w:adjustRightInd w:val="0"/>
        <w:spacing w:line="276" w:lineRule="auto"/>
      </w:pPr>
    </w:p>
    <w:p w14:paraId="75D47368" w14:textId="457DCCAB" w:rsidR="0070098C" w:rsidRDefault="0070098C" w:rsidP="0070098C">
      <w:pPr>
        <w:pStyle w:val="Corpodeltesto2"/>
        <w:numPr>
          <w:ilvl w:val="0"/>
          <w:numId w:val="34"/>
        </w:numPr>
        <w:spacing w:after="0" w:line="240" w:lineRule="auto"/>
        <w:jc w:val="both"/>
      </w:pPr>
      <w:r w:rsidRPr="00242367">
        <w:t>iscrizione al M.E.P.A. all’iniziativa “SERVIZI – SERVIZI DI LOGISTICA (TRASLOCHI,</w:t>
      </w:r>
      <w:r w:rsidR="00D85209">
        <w:t xml:space="preserve"> </w:t>
      </w:r>
      <w:r w:rsidRPr="00242367">
        <w:t>FAC</w:t>
      </w:r>
      <w:r w:rsidR="00D85209">
        <w:t>C</w:t>
      </w:r>
      <w:r w:rsidRPr="00242367">
        <w:t>HINAGGIO, MOVIMENTAZIONE MERCI, MAGAZZINO, GESTIONE ARCHIVI)”;</w:t>
      </w:r>
    </w:p>
    <w:p w14:paraId="4B9801A9" w14:textId="55657A07" w:rsidR="00E16C26" w:rsidRDefault="00E16C26" w:rsidP="00E16C26">
      <w:pPr>
        <w:pStyle w:val="Paragrafoelenco"/>
        <w:numPr>
          <w:ilvl w:val="0"/>
          <w:numId w:val="34"/>
        </w:numPr>
        <w:jc w:val="both"/>
      </w:pPr>
      <w:proofErr w:type="gramStart"/>
      <w:r>
        <w:t>un team</w:t>
      </w:r>
      <w:proofErr w:type="gramEnd"/>
      <w:r>
        <w:t xml:space="preserve"> di lavoro composto, almeno, da: un responsabile di progetto, un dipendente archivista, tra quelli che opereranno sulla documentazione oggetto del presente appalto con il ruolo di responsabile e con funzioni effettive di supervisione e di coordinamento, e un suo sostituto;</w:t>
      </w:r>
    </w:p>
    <w:p w14:paraId="1B647BFC" w14:textId="7349C990" w:rsidR="0070098C" w:rsidRDefault="0070098C" w:rsidP="00E16C26">
      <w:pPr>
        <w:pStyle w:val="Paragrafoelenco"/>
        <w:numPr>
          <w:ilvl w:val="0"/>
          <w:numId w:val="34"/>
        </w:numPr>
        <w:jc w:val="both"/>
      </w:pPr>
      <w:r>
        <w:t>locali</w:t>
      </w:r>
      <w:r w:rsidR="00E16C26">
        <w:t>,</w:t>
      </w:r>
      <w:r>
        <w:t xml:space="preserve"> presso cui sarà depositato il materiale</w:t>
      </w:r>
      <w:r w:rsidR="00E16C26">
        <w:t xml:space="preserve">, </w:t>
      </w:r>
      <w:r>
        <w:t xml:space="preserve">adeguati </w:t>
      </w:r>
      <w:proofErr w:type="gramStart"/>
      <w:r>
        <w:t>per</w:t>
      </w:r>
      <w:proofErr w:type="gramEnd"/>
      <w:r>
        <w:t xml:space="preserve"> dimensione e dislocazione territoriale, dotati di tutti i sistemi e degli impianti necessari per assicurare l’atteso livello di sicurezza fisica e logistica dei documenti conservati</w:t>
      </w:r>
      <w:r w:rsidR="008B67B9">
        <w:t>;</w:t>
      </w:r>
    </w:p>
    <w:p w14:paraId="37A7736E" w14:textId="67B382EC" w:rsidR="00F060F3" w:rsidRDefault="00F060F3" w:rsidP="00E16C26">
      <w:pPr>
        <w:pStyle w:val="Paragrafoelenco"/>
        <w:numPr>
          <w:ilvl w:val="0"/>
          <w:numId w:val="34"/>
        </w:numPr>
        <w:jc w:val="both"/>
      </w:pPr>
      <w:r w:rsidRPr="00514B1C">
        <w:t>ubica</w:t>
      </w:r>
      <w:r>
        <w:t xml:space="preserve">zione dei locali </w:t>
      </w:r>
      <w:r w:rsidRPr="00514B1C">
        <w:t xml:space="preserve">nel territorio della città metropolitana di Genova o comunque nel raggio di </w:t>
      </w:r>
      <w:r w:rsidRPr="00470DC0">
        <w:rPr>
          <w:b/>
          <w:bCs/>
        </w:rPr>
        <w:t>60 chilometri</w:t>
      </w:r>
      <w:r w:rsidRPr="00514B1C">
        <w:t xml:space="preserve"> rispetto al centro città di Genova, e non trovarsi né in aree a rischio esondazione o frane, né in prossimità di strutture dove vengono esercitate attività potenzialmente pericolose</w:t>
      </w:r>
      <w:r w:rsidR="00D85209">
        <w:t>;</w:t>
      </w:r>
    </w:p>
    <w:p w14:paraId="15150211" w14:textId="5F7704A0" w:rsidR="00D85209" w:rsidRPr="00B61826" w:rsidRDefault="00D85209" w:rsidP="00E16C26">
      <w:pPr>
        <w:pStyle w:val="Paragrafoelenco"/>
        <w:numPr>
          <w:ilvl w:val="0"/>
          <w:numId w:val="34"/>
        </w:numPr>
        <w:jc w:val="both"/>
      </w:pPr>
      <w:r>
        <w:t xml:space="preserve">la </w:t>
      </w:r>
      <w:r w:rsidRPr="003432B5">
        <w:t>Certificazione del sistema di Qualità previsto dalla normativa vigente per l’attività di archiviazione e gestione documentale</w:t>
      </w:r>
      <w:r>
        <w:t>;</w:t>
      </w:r>
    </w:p>
    <w:p w14:paraId="78F521E6" w14:textId="628CF6A1" w:rsidR="0070098C" w:rsidRPr="00595604" w:rsidRDefault="0070098C" w:rsidP="0070098C">
      <w:pPr>
        <w:pStyle w:val="Corpodeltesto2"/>
        <w:numPr>
          <w:ilvl w:val="0"/>
          <w:numId w:val="34"/>
        </w:numPr>
        <w:spacing w:after="0" w:line="240" w:lineRule="auto"/>
        <w:jc w:val="both"/>
      </w:pPr>
      <w:r w:rsidRPr="00595604">
        <w:t xml:space="preserve">i requisiti di cui </w:t>
      </w:r>
      <w:r w:rsidR="00F060F3" w:rsidRPr="00514B1C">
        <w:t xml:space="preserve">agli artt. da 94 a 98 del </w:t>
      </w:r>
      <w:proofErr w:type="spellStart"/>
      <w:r w:rsidR="00F060F3" w:rsidRPr="00514B1C">
        <w:t>D.Lgs.</w:t>
      </w:r>
      <w:proofErr w:type="spellEnd"/>
      <w:r w:rsidR="00F060F3" w:rsidRPr="00514B1C">
        <w:t xml:space="preserve"> n. 36/2023</w:t>
      </w:r>
      <w:r w:rsidRPr="00595604">
        <w:t>;</w:t>
      </w:r>
    </w:p>
    <w:p w14:paraId="6F226CF6" w14:textId="77777777" w:rsidR="0070098C" w:rsidRPr="00B97777" w:rsidRDefault="0070098C" w:rsidP="0070098C">
      <w:pPr>
        <w:pStyle w:val="Corpodeltesto2"/>
        <w:numPr>
          <w:ilvl w:val="0"/>
          <w:numId w:val="34"/>
        </w:numPr>
        <w:spacing w:after="0" w:line="240" w:lineRule="auto"/>
        <w:jc w:val="both"/>
      </w:pPr>
      <w:r w:rsidRPr="00595604">
        <w:t>regola</w:t>
      </w:r>
      <w:r>
        <w:t>rità</w:t>
      </w:r>
      <w:r w:rsidRPr="00595604">
        <w:t xml:space="preserve"> con il pagamento del diritto annuale dovuto alla Camera di Commercio</w:t>
      </w:r>
      <w:r>
        <w:t>;</w:t>
      </w:r>
    </w:p>
    <w:p w14:paraId="16BB15AD" w14:textId="77777777" w:rsidR="0070098C" w:rsidRPr="00595604" w:rsidRDefault="0070098C" w:rsidP="0070098C">
      <w:pPr>
        <w:pStyle w:val="Corpodeltesto2"/>
        <w:numPr>
          <w:ilvl w:val="0"/>
          <w:numId w:val="34"/>
        </w:numPr>
        <w:spacing w:after="0" w:line="240" w:lineRule="auto"/>
        <w:jc w:val="both"/>
      </w:pPr>
      <w:r w:rsidRPr="00595604">
        <w:t>regola</w:t>
      </w:r>
      <w:r>
        <w:t>rità</w:t>
      </w:r>
      <w:r w:rsidRPr="00595604">
        <w:t xml:space="preserve"> con il versamento dei contributi previdenziali e assistenziali a INPS e INAIL. </w:t>
      </w:r>
    </w:p>
    <w:p w14:paraId="223B4E83" w14:textId="77777777" w:rsidR="0070098C" w:rsidRDefault="0070098C" w:rsidP="00A451D2">
      <w:pPr>
        <w:autoSpaceDE w:val="0"/>
        <w:autoSpaceDN w:val="0"/>
        <w:adjustRightInd w:val="0"/>
        <w:spacing w:line="276" w:lineRule="auto"/>
      </w:pPr>
    </w:p>
    <w:p w14:paraId="583FC810" w14:textId="77777777" w:rsidR="00632838" w:rsidRDefault="00632838" w:rsidP="00A451D2">
      <w:pPr>
        <w:autoSpaceDE w:val="0"/>
        <w:autoSpaceDN w:val="0"/>
        <w:adjustRightInd w:val="0"/>
        <w:spacing w:line="276" w:lineRule="auto"/>
        <w:rPr>
          <w:b/>
          <w:sz w:val="28"/>
        </w:rPr>
      </w:pPr>
    </w:p>
    <w:p w14:paraId="21EAEACD" w14:textId="77777777" w:rsidR="0050505D" w:rsidRPr="00595604" w:rsidRDefault="0050505D" w:rsidP="0050505D">
      <w:pPr>
        <w:pStyle w:val="Corpodeltesto2"/>
        <w:spacing w:after="0" w:line="240" w:lineRule="auto"/>
        <w:jc w:val="both"/>
      </w:pPr>
    </w:p>
    <w:p w14:paraId="4C3E7DE8" w14:textId="77777777" w:rsidR="00391254" w:rsidRDefault="00391254" w:rsidP="00391254">
      <w:pPr>
        <w:pStyle w:val="Corpodeltesto2"/>
        <w:spacing w:after="0" w:line="240" w:lineRule="auto"/>
        <w:ind w:left="644"/>
        <w:jc w:val="both"/>
      </w:pPr>
    </w:p>
    <w:p w14:paraId="14711968" w14:textId="77777777" w:rsidR="00A05915" w:rsidRPr="00AB72B2" w:rsidRDefault="00A05915" w:rsidP="00A05915">
      <w:pPr>
        <w:autoSpaceDE w:val="0"/>
        <w:autoSpaceDN w:val="0"/>
        <w:adjustRightInd w:val="0"/>
        <w:jc w:val="both"/>
        <w:rPr>
          <w:i/>
          <w:sz w:val="22"/>
        </w:rPr>
      </w:pPr>
      <w:r w:rsidRPr="00AB72B2">
        <w:rPr>
          <w:i/>
          <w:sz w:val="22"/>
        </w:rPr>
        <w:t>……………</w:t>
      </w:r>
      <w:proofErr w:type="gramStart"/>
      <w:r w:rsidRPr="00AB72B2">
        <w:rPr>
          <w:i/>
          <w:sz w:val="22"/>
        </w:rPr>
        <w:t>…….</w:t>
      </w:r>
      <w:proofErr w:type="gramEnd"/>
      <w:r w:rsidRPr="00AB72B2">
        <w:rPr>
          <w:i/>
          <w:sz w:val="22"/>
        </w:rPr>
        <w:t>.………, lì ………………..</w:t>
      </w:r>
    </w:p>
    <w:p w14:paraId="51E86261" w14:textId="77777777" w:rsidR="00A05915" w:rsidRDefault="00A05915" w:rsidP="00A05915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5B12F489" w14:textId="77777777" w:rsidR="00A05915" w:rsidRDefault="00A05915" w:rsidP="00A05915">
      <w:pPr>
        <w:autoSpaceDE w:val="0"/>
        <w:autoSpaceDN w:val="0"/>
        <w:adjustRightInd w:val="0"/>
        <w:ind w:left="3420"/>
        <w:jc w:val="both"/>
        <w:rPr>
          <w:rFonts w:ascii="Arial" w:hAnsi="Arial"/>
          <w:sz w:val="22"/>
        </w:rPr>
      </w:pPr>
    </w:p>
    <w:p w14:paraId="013C08AF" w14:textId="77777777" w:rsidR="00A05915" w:rsidRPr="00AB72B2" w:rsidRDefault="00B67B54" w:rsidP="00A05915">
      <w:pPr>
        <w:autoSpaceDE w:val="0"/>
        <w:autoSpaceDN w:val="0"/>
        <w:adjustRightInd w:val="0"/>
        <w:ind w:left="3420"/>
        <w:jc w:val="both"/>
        <w:rPr>
          <w:sz w:val="22"/>
        </w:rPr>
      </w:pPr>
      <w:r>
        <w:rPr>
          <w:sz w:val="22"/>
        </w:rPr>
        <w:t xml:space="preserve">    </w:t>
      </w:r>
      <w:r w:rsidR="00391254">
        <w:rPr>
          <w:sz w:val="22"/>
        </w:rPr>
        <w:t xml:space="preserve"> </w:t>
      </w:r>
      <w:r w:rsidR="00595148">
        <w:rPr>
          <w:sz w:val="22"/>
        </w:rPr>
        <w:t>(firma del titolare o Legale R</w:t>
      </w:r>
      <w:r>
        <w:rPr>
          <w:sz w:val="22"/>
        </w:rPr>
        <w:t xml:space="preserve">appresentante dell’Operatore </w:t>
      </w:r>
      <w:r w:rsidR="00391254">
        <w:rPr>
          <w:sz w:val="22"/>
        </w:rPr>
        <w:t>E</w:t>
      </w:r>
      <w:r>
        <w:rPr>
          <w:sz w:val="22"/>
        </w:rPr>
        <w:t>conomico</w:t>
      </w:r>
      <w:r w:rsidR="00A05915" w:rsidRPr="00AB72B2">
        <w:rPr>
          <w:sz w:val="22"/>
        </w:rPr>
        <w:t>)</w:t>
      </w:r>
    </w:p>
    <w:p w14:paraId="7725DE0A" w14:textId="77777777" w:rsidR="00A05915" w:rsidRPr="00AB72B2" w:rsidRDefault="00A05915" w:rsidP="00A05915">
      <w:pPr>
        <w:autoSpaceDE w:val="0"/>
        <w:autoSpaceDN w:val="0"/>
        <w:adjustRightInd w:val="0"/>
        <w:ind w:left="3420"/>
        <w:jc w:val="both"/>
        <w:rPr>
          <w:sz w:val="22"/>
        </w:rPr>
      </w:pPr>
    </w:p>
    <w:p w14:paraId="02C415E1" w14:textId="77777777" w:rsidR="00175D38" w:rsidRPr="00391254" w:rsidRDefault="006565E1" w:rsidP="00391254">
      <w:pPr>
        <w:autoSpaceDE w:val="0"/>
        <w:autoSpaceDN w:val="0"/>
        <w:adjustRightInd w:val="0"/>
        <w:ind w:left="3420"/>
        <w:jc w:val="both"/>
        <w:rPr>
          <w:sz w:val="22"/>
        </w:rPr>
      </w:pPr>
      <w:r>
        <w:rPr>
          <w:sz w:val="22"/>
        </w:rPr>
        <w:t xml:space="preserve">                 </w:t>
      </w:r>
      <w:r w:rsidR="00A05915" w:rsidRPr="00AB72B2">
        <w:rPr>
          <w:sz w:val="22"/>
        </w:rPr>
        <w:t>____________________________________________</w:t>
      </w:r>
    </w:p>
    <w:p w14:paraId="37881B80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B93D145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0D037C1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EF7D255" w14:textId="77777777" w:rsidR="0096182B" w:rsidRPr="00C61063" w:rsidRDefault="00175D38" w:rsidP="0070098C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DF3A02">
        <w:rPr>
          <w:b/>
          <w:bCs/>
          <w:sz w:val="22"/>
          <w:szCs w:val="22"/>
        </w:rPr>
        <w:t>N.B. Allegare fotocopia del documento di identità del Rappresentante.</w:t>
      </w:r>
    </w:p>
    <w:sectPr w:rsidR="0096182B" w:rsidRPr="00C61063" w:rsidSect="00A507D7">
      <w:footerReference w:type="even" r:id="rId10"/>
      <w:footerReference w:type="default" r:id="rId11"/>
      <w:headerReference w:type="first" r:id="rId12"/>
      <w:pgSz w:w="12240" w:h="15840"/>
      <w:pgMar w:top="1417" w:right="1134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7E06A5" w14:textId="77777777" w:rsidR="00A1241C" w:rsidRDefault="00A1241C">
      <w:r>
        <w:separator/>
      </w:r>
    </w:p>
  </w:endnote>
  <w:endnote w:type="continuationSeparator" w:id="0">
    <w:p w14:paraId="7FC24CD4" w14:textId="77777777" w:rsidR="00A1241C" w:rsidRDefault="00A1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Narrow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F69C8" w14:textId="77777777" w:rsidR="00A1241C" w:rsidRDefault="00A1241C" w:rsidP="00771A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859E1D7" w14:textId="77777777" w:rsidR="00A1241C" w:rsidRDefault="00A124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41830" w14:textId="77777777" w:rsidR="00A1241C" w:rsidRDefault="00A1241C" w:rsidP="00771A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0098C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61D0BE7B" w14:textId="77777777" w:rsidR="00A1241C" w:rsidRDefault="00A124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50992B" w14:textId="77777777" w:rsidR="00A1241C" w:rsidRDefault="00A1241C">
      <w:r>
        <w:separator/>
      </w:r>
    </w:p>
  </w:footnote>
  <w:footnote w:type="continuationSeparator" w:id="0">
    <w:p w14:paraId="1ADE90C4" w14:textId="77777777" w:rsidR="00A1241C" w:rsidRDefault="00A12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7D19E" w14:textId="77777777" w:rsidR="00A1241C" w:rsidRDefault="00A1241C" w:rsidP="00F971AB">
    <w:pPr>
      <w:pStyle w:val="Intestazione"/>
      <w:tabs>
        <w:tab w:val="clear" w:pos="9638"/>
        <w:tab w:val="left" w:pos="6855"/>
      </w:tabs>
    </w:pP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1236EDA"/>
    <w:multiLevelType w:val="hybridMultilevel"/>
    <w:tmpl w:val="A86C318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C754A6"/>
    <w:multiLevelType w:val="hybridMultilevel"/>
    <w:tmpl w:val="4CE41B2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1E8C"/>
    <w:multiLevelType w:val="hybridMultilevel"/>
    <w:tmpl w:val="343EA49A"/>
    <w:lvl w:ilvl="0" w:tplc="0410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B0B59"/>
    <w:multiLevelType w:val="hybridMultilevel"/>
    <w:tmpl w:val="08AAC78A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06E998">
      <w:start w:val="1"/>
      <w:numFmt w:val="bullet"/>
      <w:lvlText w:val=""/>
      <w:lvlJc w:val="left"/>
      <w:pPr>
        <w:tabs>
          <w:tab w:val="num" w:pos="2340"/>
        </w:tabs>
        <w:ind w:left="2133" w:hanging="153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5903B1"/>
    <w:multiLevelType w:val="hybridMultilevel"/>
    <w:tmpl w:val="0C14C9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B97DD8"/>
    <w:multiLevelType w:val="hybridMultilevel"/>
    <w:tmpl w:val="4ED0F076"/>
    <w:lvl w:ilvl="0" w:tplc="0B2A8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F470C"/>
    <w:multiLevelType w:val="hybridMultilevel"/>
    <w:tmpl w:val="613229CE"/>
    <w:lvl w:ilvl="0" w:tplc="3DAAF0B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13B415B0"/>
    <w:multiLevelType w:val="hybridMultilevel"/>
    <w:tmpl w:val="61D498A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3C7F6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C100C7"/>
    <w:multiLevelType w:val="singleLevel"/>
    <w:tmpl w:val="EE7CA34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9" w15:restartNumberingAfterBreak="0">
    <w:nsid w:val="1E333C03"/>
    <w:multiLevelType w:val="hybridMultilevel"/>
    <w:tmpl w:val="679A1068"/>
    <w:lvl w:ilvl="0" w:tplc="B56A1C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63C91"/>
    <w:multiLevelType w:val="hybridMultilevel"/>
    <w:tmpl w:val="70A27ECC"/>
    <w:lvl w:ilvl="0" w:tplc="238292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D4F9F"/>
    <w:multiLevelType w:val="hybridMultilevel"/>
    <w:tmpl w:val="268C4740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4771D0F"/>
    <w:multiLevelType w:val="hybridMultilevel"/>
    <w:tmpl w:val="81CA9574"/>
    <w:lvl w:ilvl="0" w:tplc="ACA257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D2D08"/>
    <w:multiLevelType w:val="hybridMultilevel"/>
    <w:tmpl w:val="7B34FB4A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BBE4763"/>
    <w:multiLevelType w:val="hybridMultilevel"/>
    <w:tmpl w:val="F074312C"/>
    <w:lvl w:ilvl="0" w:tplc="FDBCB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007FA"/>
    <w:multiLevelType w:val="hybridMultilevel"/>
    <w:tmpl w:val="B810B99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1D51EC"/>
    <w:multiLevelType w:val="hybridMultilevel"/>
    <w:tmpl w:val="3EDCE2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2B0D77"/>
    <w:multiLevelType w:val="hybridMultilevel"/>
    <w:tmpl w:val="65FE21F4"/>
    <w:lvl w:ilvl="0" w:tplc="A1E084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1077A"/>
    <w:multiLevelType w:val="hybridMultilevel"/>
    <w:tmpl w:val="F63845F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53623"/>
    <w:multiLevelType w:val="hybridMultilevel"/>
    <w:tmpl w:val="713EF926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0C2EA5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426088"/>
    <w:multiLevelType w:val="hybridMultilevel"/>
    <w:tmpl w:val="DD56BA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F65A9C"/>
    <w:multiLevelType w:val="hybridMultilevel"/>
    <w:tmpl w:val="BDAC21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8A4C2FF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CF42B2"/>
    <w:multiLevelType w:val="hybridMultilevel"/>
    <w:tmpl w:val="6450BBBA"/>
    <w:lvl w:ilvl="0" w:tplc="ED103E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4C0383"/>
    <w:multiLevelType w:val="hybridMultilevel"/>
    <w:tmpl w:val="6336A80C"/>
    <w:lvl w:ilvl="0" w:tplc="819CAA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-Narrow,Bold" w:hAnsi="Arial-Narrow,Bold" w:cs="Arial-Narrow,Bold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8A1599"/>
    <w:multiLevelType w:val="hybridMultilevel"/>
    <w:tmpl w:val="A30C8D70"/>
    <w:lvl w:ilvl="0" w:tplc="FDBCB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513257"/>
    <w:multiLevelType w:val="hybridMultilevel"/>
    <w:tmpl w:val="E564C4D6"/>
    <w:lvl w:ilvl="0" w:tplc="03147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F6636B"/>
    <w:multiLevelType w:val="hybridMultilevel"/>
    <w:tmpl w:val="3E6ACA60"/>
    <w:lvl w:ilvl="0" w:tplc="9692ED1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687C3618"/>
    <w:multiLevelType w:val="hybridMultilevel"/>
    <w:tmpl w:val="05D8A24E"/>
    <w:lvl w:ilvl="0" w:tplc="0B7A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563AE9"/>
    <w:multiLevelType w:val="hybridMultilevel"/>
    <w:tmpl w:val="27A8CAC0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22A03C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FC2286"/>
    <w:multiLevelType w:val="hybridMultilevel"/>
    <w:tmpl w:val="3B5C8376"/>
    <w:lvl w:ilvl="0" w:tplc="8604B4C8">
      <w:numFmt w:val="bullet"/>
      <w:lvlText w:val="-"/>
      <w:lvlJc w:val="left"/>
      <w:pPr>
        <w:tabs>
          <w:tab w:val="num" w:pos="1410"/>
        </w:tabs>
        <w:ind w:left="1410" w:hanging="69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24765C"/>
    <w:multiLevelType w:val="hybridMultilevel"/>
    <w:tmpl w:val="D89EBFFA"/>
    <w:lvl w:ilvl="0" w:tplc="07C2F1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942938"/>
    <w:multiLevelType w:val="hybridMultilevel"/>
    <w:tmpl w:val="9C92355E"/>
    <w:lvl w:ilvl="0" w:tplc="E188DD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835068">
    <w:abstractNumId w:val="24"/>
  </w:num>
  <w:num w:numId="2" w16cid:durableId="1551531259">
    <w:abstractNumId w:val="14"/>
  </w:num>
  <w:num w:numId="3" w16cid:durableId="1564832859">
    <w:abstractNumId w:val="30"/>
  </w:num>
  <w:num w:numId="4" w16cid:durableId="1427847259">
    <w:abstractNumId w:val="15"/>
  </w:num>
  <w:num w:numId="5" w16cid:durableId="1372878782">
    <w:abstractNumId w:val="12"/>
  </w:num>
  <w:num w:numId="6" w16cid:durableId="1521356918">
    <w:abstractNumId w:val="4"/>
  </w:num>
  <w:num w:numId="7" w16cid:durableId="659239279">
    <w:abstractNumId w:val="16"/>
  </w:num>
  <w:num w:numId="8" w16cid:durableId="1838380951">
    <w:abstractNumId w:val="1"/>
  </w:num>
  <w:num w:numId="9" w16cid:durableId="2057700149">
    <w:abstractNumId w:val="6"/>
  </w:num>
  <w:num w:numId="10" w16cid:durableId="1259828551">
    <w:abstractNumId w:val="0"/>
  </w:num>
  <w:num w:numId="11" w16cid:durableId="1283808255">
    <w:abstractNumId w:val="9"/>
  </w:num>
  <w:num w:numId="12" w16cid:durableId="930964500">
    <w:abstractNumId w:val="3"/>
  </w:num>
  <w:num w:numId="13" w16cid:durableId="1957323718">
    <w:abstractNumId w:val="23"/>
  </w:num>
  <w:num w:numId="14" w16cid:durableId="343048033">
    <w:abstractNumId w:val="26"/>
  </w:num>
  <w:num w:numId="15" w16cid:durableId="448862632">
    <w:abstractNumId w:val="19"/>
  </w:num>
  <w:num w:numId="16" w16cid:durableId="885524368">
    <w:abstractNumId w:val="7"/>
  </w:num>
  <w:num w:numId="17" w16cid:durableId="403575326">
    <w:abstractNumId w:val="27"/>
  </w:num>
  <w:num w:numId="18" w16cid:durableId="1472166256">
    <w:abstractNumId w:val="13"/>
  </w:num>
  <w:num w:numId="19" w16cid:durableId="1078675441">
    <w:abstractNumId w:val="18"/>
  </w:num>
  <w:num w:numId="20" w16cid:durableId="459569538">
    <w:abstractNumId w:val="10"/>
  </w:num>
  <w:num w:numId="21" w16cid:durableId="1269506285">
    <w:abstractNumId w:val="28"/>
  </w:num>
  <w:num w:numId="22" w16cid:durableId="2131387416">
    <w:abstractNumId w:val="20"/>
  </w:num>
  <w:num w:numId="23" w16cid:durableId="588273158">
    <w:abstractNumId w:val="29"/>
  </w:num>
  <w:num w:numId="24" w16cid:durableId="222761879">
    <w:abstractNumId w:val="8"/>
    <w:lvlOverride w:ilvl="0">
      <w:startOverride w:val="1"/>
    </w:lvlOverride>
  </w:num>
  <w:num w:numId="25" w16cid:durableId="667443469">
    <w:abstractNumId w:val="27"/>
  </w:num>
  <w:num w:numId="26" w16cid:durableId="2717830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93705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25805126">
    <w:abstractNumId w:val="5"/>
  </w:num>
  <w:num w:numId="29" w16cid:durableId="1842309786">
    <w:abstractNumId w:val="25"/>
  </w:num>
  <w:num w:numId="30" w16cid:durableId="532884232">
    <w:abstractNumId w:val="31"/>
  </w:num>
  <w:num w:numId="31" w16cid:durableId="1343505657">
    <w:abstractNumId w:val="22"/>
  </w:num>
  <w:num w:numId="32" w16cid:durableId="1416241276">
    <w:abstractNumId w:val="17"/>
  </w:num>
  <w:num w:numId="33" w16cid:durableId="1542857774">
    <w:abstractNumId w:val="11"/>
  </w:num>
  <w:num w:numId="34" w16cid:durableId="26230389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5609"/>
    <w:rsid w:val="00004C70"/>
    <w:rsid w:val="00007880"/>
    <w:rsid w:val="00013E1D"/>
    <w:rsid w:val="00022A73"/>
    <w:rsid w:val="00024AAE"/>
    <w:rsid w:val="00033B5E"/>
    <w:rsid w:val="00034323"/>
    <w:rsid w:val="00034C94"/>
    <w:rsid w:val="00036A9F"/>
    <w:rsid w:val="00053AA5"/>
    <w:rsid w:val="000549E0"/>
    <w:rsid w:val="000577D6"/>
    <w:rsid w:val="00057CA7"/>
    <w:rsid w:val="00060D4A"/>
    <w:rsid w:val="000676A8"/>
    <w:rsid w:val="00083D75"/>
    <w:rsid w:val="0009019F"/>
    <w:rsid w:val="0009121B"/>
    <w:rsid w:val="000913E4"/>
    <w:rsid w:val="000A1237"/>
    <w:rsid w:val="000A59BC"/>
    <w:rsid w:val="000B4EA2"/>
    <w:rsid w:val="000B6260"/>
    <w:rsid w:val="000C6EAB"/>
    <w:rsid w:val="000C74A9"/>
    <w:rsid w:val="000D0816"/>
    <w:rsid w:val="000D1B49"/>
    <w:rsid w:val="000D5925"/>
    <w:rsid w:val="000E7F9C"/>
    <w:rsid w:val="000F2FFB"/>
    <w:rsid w:val="000F4DDA"/>
    <w:rsid w:val="000F5195"/>
    <w:rsid w:val="000F66D9"/>
    <w:rsid w:val="001136E5"/>
    <w:rsid w:val="001174D0"/>
    <w:rsid w:val="001226E6"/>
    <w:rsid w:val="00123A4D"/>
    <w:rsid w:val="00126C5C"/>
    <w:rsid w:val="001279E1"/>
    <w:rsid w:val="001342EC"/>
    <w:rsid w:val="001354AB"/>
    <w:rsid w:val="00136769"/>
    <w:rsid w:val="00140AF8"/>
    <w:rsid w:val="00140C37"/>
    <w:rsid w:val="001440ED"/>
    <w:rsid w:val="0015055F"/>
    <w:rsid w:val="001555CF"/>
    <w:rsid w:val="00160352"/>
    <w:rsid w:val="00165609"/>
    <w:rsid w:val="00170F1B"/>
    <w:rsid w:val="001713E6"/>
    <w:rsid w:val="00172252"/>
    <w:rsid w:val="0017226A"/>
    <w:rsid w:val="00175D38"/>
    <w:rsid w:val="00181879"/>
    <w:rsid w:val="0018540C"/>
    <w:rsid w:val="001B0E49"/>
    <w:rsid w:val="001B5FDD"/>
    <w:rsid w:val="001B6091"/>
    <w:rsid w:val="001C0D81"/>
    <w:rsid w:val="001C1CBA"/>
    <w:rsid w:val="001D0C56"/>
    <w:rsid w:val="001D1390"/>
    <w:rsid w:val="001D1529"/>
    <w:rsid w:val="001D3598"/>
    <w:rsid w:val="001D3757"/>
    <w:rsid w:val="001D3FCC"/>
    <w:rsid w:val="001D44FF"/>
    <w:rsid w:val="001D6F8D"/>
    <w:rsid w:val="001D7A8E"/>
    <w:rsid w:val="001E4AE2"/>
    <w:rsid w:val="001E7E70"/>
    <w:rsid w:val="001F12B1"/>
    <w:rsid w:val="001F361F"/>
    <w:rsid w:val="001F41C4"/>
    <w:rsid w:val="0020077B"/>
    <w:rsid w:val="0020248D"/>
    <w:rsid w:val="00206D5D"/>
    <w:rsid w:val="0022449A"/>
    <w:rsid w:val="00227680"/>
    <w:rsid w:val="00232588"/>
    <w:rsid w:val="00233934"/>
    <w:rsid w:val="00237A47"/>
    <w:rsid w:val="00240539"/>
    <w:rsid w:val="002405CA"/>
    <w:rsid w:val="00241DE8"/>
    <w:rsid w:val="00243ABC"/>
    <w:rsid w:val="002459B2"/>
    <w:rsid w:val="0025027D"/>
    <w:rsid w:val="002515C8"/>
    <w:rsid w:val="00261320"/>
    <w:rsid w:val="002663C7"/>
    <w:rsid w:val="00286FCE"/>
    <w:rsid w:val="002A3B1E"/>
    <w:rsid w:val="002A681A"/>
    <w:rsid w:val="002A733C"/>
    <w:rsid w:val="002B69F7"/>
    <w:rsid w:val="002C0E06"/>
    <w:rsid w:val="002C2A84"/>
    <w:rsid w:val="002C36A1"/>
    <w:rsid w:val="002C4161"/>
    <w:rsid w:val="002C6F59"/>
    <w:rsid w:val="002D2083"/>
    <w:rsid w:val="002D216B"/>
    <w:rsid w:val="002D3251"/>
    <w:rsid w:val="002D7900"/>
    <w:rsid w:val="002D7DEA"/>
    <w:rsid w:val="002E2CD1"/>
    <w:rsid w:val="002E3C6F"/>
    <w:rsid w:val="002E54BA"/>
    <w:rsid w:val="002F0A4E"/>
    <w:rsid w:val="002F3B09"/>
    <w:rsid w:val="002F3B5D"/>
    <w:rsid w:val="00302077"/>
    <w:rsid w:val="003046E2"/>
    <w:rsid w:val="00315EE4"/>
    <w:rsid w:val="00317DC2"/>
    <w:rsid w:val="00323770"/>
    <w:rsid w:val="003238D6"/>
    <w:rsid w:val="00325270"/>
    <w:rsid w:val="00332F0D"/>
    <w:rsid w:val="00336D82"/>
    <w:rsid w:val="00346581"/>
    <w:rsid w:val="00354AF3"/>
    <w:rsid w:val="00357532"/>
    <w:rsid w:val="003701BD"/>
    <w:rsid w:val="003755F6"/>
    <w:rsid w:val="00386CF0"/>
    <w:rsid w:val="00387D27"/>
    <w:rsid w:val="003903D2"/>
    <w:rsid w:val="00391211"/>
    <w:rsid w:val="00391254"/>
    <w:rsid w:val="00394C82"/>
    <w:rsid w:val="0039781C"/>
    <w:rsid w:val="003A2C7D"/>
    <w:rsid w:val="003A388D"/>
    <w:rsid w:val="003A7FA2"/>
    <w:rsid w:val="003B2400"/>
    <w:rsid w:val="003B374D"/>
    <w:rsid w:val="003B37B0"/>
    <w:rsid w:val="003C5CB9"/>
    <w:rsid w:val="003D0D6D"/>
    <w:rsid w:val="003D15C1"/>
    <w:rsid w:val="003D23B6"/>
    <w:rsid w:val="003D3010"/>
    <w:rsid w:val="003D359F"/>
    <w:rsid w:val="003D52AF"/>
    <w:rsid w:val="003E28F9"/>
    <w:rsid w:val="003F5C5D"/>
    <w:rsid w:val="003F7347"/>
    <w:rsid w:val="00400C84"/>
    <w:rsid w:val="00411FC8"/>
    <w:rsid w:val="00415DB2"/>
    <w:rsid w:val="004161AE"/>
    <w:rsid w:val="0042280A"/>
    <w:rsid w:val="00426CCF"/>
    <w:rsid w:val="00430E7D"/>
    <w:rsid w:val="00434B67"/>
    <w:rsid w:val="00443B21"/>
    <w:rsid w:val="00455D40"/>
    <w:rsid w:val="00466AB4"/>
    <w:rsid w:val="0047060A"/>
    <w:rsid w:val="00472B44"/>
    <w:rsid w:val="004769E6"/>
    <w:rsid w:val="00495D75"/>
    <w:rsid w:val="00496A56"/>
    <w:rsid w:val="004A0294"/>
    <w:rsid w:val="004A1739"/>
    <w:rsid w:val="004A265E"/>
    <w:rsid w:val="004A2E9E"/>
    <w:rsid w:val="004A3FF0"/>
    <w:rsid w:val="004A479E"/>
    <w:rsid w:val="004B03A8"/>
    <w:rsid w:val="004B0802"/>
    <w:rsid w:val="004B7B04"/>
    <w:rsid w:val="004C1687"/>
    <w:rsid w:val="004C31D9"/>
    <w:rsid w:val="004D64E4"/>
    <w:rsid w:val="004E429D"/>
    <w:rsid w:val="004F1055"/>
    <w:rsid w:val="004F6D1B"/>
    <w:rsid w:val="00502963"/>
    <w:rsid w:val="005044FA"/>
    <w:rsid w:val="0050505D"/>
    <w:rsid w:val="00514CD7"/>
    <w:rsid w:val="00517EC7"/>
    <w:rsid w:val="00525536"/>
    <w:rsid w:val="00526ACE"/>
    <w:rsid w:val="00531B82"/>
    <w:rsid w:val="0053518C"/>
    <w:rsid w:val="005407CC"/>
    <w:rsid w:val="005408E7"/>
    <w:rsid w:val="00546A62"/>
    <w:rsid w:val="00547DA8"/>
    <w:rsid w:val="00557041"/>
    <w:rsid w:val="005603C7"/>
    <w:rsid w:val="005646FF"/>
    <w:rsid w:val="0056545E"/>
    <w:rsid w:val="00565933"/>
    <w:rsid w:val="005663D9"/>
    <w:rsid w:val="00572877"/>
    <w:rsid w:val="00580BB9"/>
    <w:rsid w:val="00595148"/>
    <w:rsid w:val="005A3C69"/>
    <w:rsid w:val="005A4CF9"/>
    <w:rsid w:val="005B66D9"/>
    <w:rsid w:val="005C044C"/>
    <w:rsid w:val="005C0592"/>
    <w:rsid w:val="005C27D1"/>
    <w:rsid w:val="005C52E9"/>
    <w:rsid w:val="005C7D31"/>
    <w:rsid w:val="005D412E"/>
    <w:rsid w:val="005D5310"/>
    <w:rsid w:val="005D5647"/>
    <w:rsid w:val="005E46AB"/>
    <w:rsid w:val="005E78BC"/>
    <w:rsid w:val="005F0C59"/>
    <w:rsid w:val="005F4E19"/>
    <w:rsid w:val="005F54C4"/>
    <w:rsid w:val="00600A2A"/>
    <w:rsid w:val="0061051D"/>
    <w:rsid w:val="00626E1A"/>
    <w:rsid w:val="006311F5"/>
    <w:rsid w:val="00632838"/>
    <w:rsid w:val="00633B39"/>
    <w:rsid w:val="00635396"/>
    <w:rsid w:val="00647944"/>
    <w:rsid w:val="006523B5"/>
    <w:rsid w:val="00653651"/>
    <w:rsid w:val="0065383C"/>
    <w:rsid w:val="006565E1"/>
    <w:rsid w:val="006606DE"/>
    <w:rsid w:val="0066110E"/>
    <w:rsid w:val="0066608F"/>
    <w:rsid w:val="00666494"/>
    <w:rsid w:val="00676559"/>
    <w:rsid w:val="0068479E"/>
    <w:rsid w:val="00684B7A"/>
    <w:rsid w:val="006878C0"/>
    <w:rsid w:val="006900BB"/>
    <w:rsid w:val="00692AB0"/>
    <w:rsid w:val="0069473C"/>
    <w:rsid w:val="00694E80"/>
    <w:rsid w:val="006954E6"/>
    <w:rsid w:val="00696A2B"/>
    <w:rsid w:val="00697140"/>
    <w:rsid w:val="006A0923"/>
    <w:rsid w:val="006A3AC1"/>
    <w:rsid w:val="006A47DB"/>
    <w:rsid w:val="006A6BB1"/>
    <w:rsid w:val="006B1301"/>
    <w:rsid w:val="006C1840"/>
    <w:rsid w:val="006C1995"/>
    <w:rsid w:val="006C76E4"/>
    <w:rsid w:val="006D61A8"/>
    <w:rsid w:val="006D7F52"/>
    <w:rsid w:val="006E2C03"/>
    <w:rsid w:val="006E2F42"/>
    <w:rsid w:val="006E4899"/>
    <w:rsid w:val="006F58FD"/>
    <w:rsid w:val="0070098C"/>
    <w:rsid w:val="00703709"/>
    <w:rsid w:val="0070549B"/>
    <w:rsid w:val="007062AF"/>
    <w:rsid w:val="0070760F"/>
    <w:rsid w:val="00722CBE"/>
    <w:rsid w:val="00723F48"/>
    <w:rsid w:val="007271AB"/>
    <w:rsid w:val="00730F49"/>
    <w:rsid w:val="0073111F"/>
    <w:rsid w:val="00736AB6"/>
    <w:rsid w:val="00740A42"/>
    <w:rsid w:val="00741604"/>
    <w:rsid w:val="00741CF8"/>
    <w:rsid w:val="00744131"/>
    <w:rsid w:val="0075067D"/>
    <w:rsid w:val="00756FF6"/>
    <w:rsid w:val="00757594"/>
    <w:rsid w:val="00757845"/>
    <w:rsid w:val="00760F3F"/>
    <w:rsid w:val="00763EAE"/>
    <w:rsid w:val="00764E77"/>
    <w:rsid w:val="00766754"/>
    <w:rsid w:val="00771ADE"/>
    <w:rsid w:val="00771E08"/>
    <w:rsid w:val="00772235"/>
    <w:rsid w:val="00775216"/>
    <w:rsid w:val="007761BC"/>
    <w:rsid w:val="00776952"/>
    <w:rsid w:val="00781953"/>
    <w:rsid w:val="00784366"/>
    <w:rsid w:val="007846F1"/>
    <w:rsid w:val="0079271E"/>
    <w:rsid w:val="00794929"/>
    <w:rsid w:val="00794D13"/>
    <w:rsid w:val="00796104"/>
    <w:rsid w:val="007A0470"/>
    <w:rsid w:val="007B0B29"/>
    <w:rsid w:val="007B0BC5"/>
    <w:rsid w:val="007B0E6A"/>
    <w:rsid w:val="007B0ED8"/>
    <w:rsid w:val="007B14DB"/>
    <w:rsid w:val="007C08CF"/>
    <w:rsid w:val="007C0B1D"/>
    <w:rsid w:val="007C39A7"/>
    <w:rsid w:val="007C7A28"/>
    <w:rsid w:val="007D26D3"/>
    <w:rsid w:val="007D48F8"/>
    <w:rsid w:val="007D5344"/>
    <w:rsid w:val="007D74E9"/>
    <w:rsid w:val="007F46BB"/>
    <w:rsid w:val="007F57C4"/>
    <w:rsid w:val="00800A11"/>
    <w:rsid w:val="00801556"/>
    <w:rsid w:val="00805D59"/>
    <w:rsid w:val="0081030F"/>
    <w:rsid w:val="00811484"/>
    <w:rsid w:val="008123EC"/>
    <w:rsid w:val="008214E9"/>
    <w:rsid w:val="00835977"/>
    <w:rsid w:val="0083786B"/>
    <w:rsid w:val="008461F8"/>
    <w:rsid w:val="008505FF"/>
    <w:rsid w:val="00854CB5"/>
    <w:rsid w:val="00861D90"/>
    <w:rsid w:val="008626A6"/>
    <w:rsid w:val="00867DBF"/>
    <w:rsid w:val="00867E9A"/>
    <w:rsid w:val="00870899"/>
    <w:rsid w:val="008771F4"/>
    <w:rsid w:val="00881084"/>
    <w:rsid w:val="00882F13"/>
    <w:rsid w:val="00883EE5"/>
    <w:rsid w:val="00890219"/>
    <w:rsid w:val="008903C3"/>
    <w:rsid w:val="00891185"/>
    <w:rsid w:val="008929EA"/>
    <w:rsid w:val="008A2F59"/>
    <w:rsid w:val="008A40BF"/>
    <w:rsid w:val="008A65F4"/>
    <w:rsid w:val="008A6F0C"/>
    <w:rsid w:val="008B3491"/>
    <w:rsid w:val="008B4DB4"/>
    <w:rsid w:val="008B52D4"/>
    <w:rsid w:val="008B67B9"/>
    <w:rsid w:val="008C5032"/>
    <w:rsid w:val="008C722C"/>
    <w:rsid w:val="008C79E3"/>
    <w:rsid w:val="008D239D"/>
    <w:rsid w:val="008D2AAD"/>
    <w:rsid w:val="008D7B3B"/>
    <w:rsid w:val="008E445F"/>
    <w:rsid w:val="008E4C41"/>
    <w:rsid w:val="009000B7"/>
    <w:rsid w:val="009026D9"/>
    <w:rsid w:val="0090412C"/>
    <w:rsid w:val="00915B5A"/>
    <w:rsid w:val="009163EE"/>
    <w:rsid w:val="0092116B"/>
    <w:rsid w:val="00922C17"/>
    <w:rsid w:val="00925345"/>
    <w:rsid w:val="00930AD1"/>
    <w:rsid w:val="00935B67"/>
    <w:rsid w:val="0093770A"/>
    <w:rsid w:val="00940235"/>
    <w:rsid w:val="0094117B"/>
    <w:rsid w:val="00941B31"/>
    <w:rsid w:val="009430B2"/>
    <w:rsid w:val="00944C17"/>
    <w:rsid w:val="00945F3A"/>
    <w:rsid w:val="009540A1"/>
    <w:rsid w:val="00954DC8"/>
    <w:rsid w:val="00960E2C"/>
    <w:rsid w:val="0096182B"/>
    <w:rsid w:val="00961E98"/>
    <w:rsid w:val="00961FE1"/>
    <w:rsid w:val="00964D67"/>
    <w:rsid w:val="00967113"/>
    <w:rsid w:val="00967D04"/>
    <w:rsid w:val="0097301B"/>
    <w:rsid w:val="009774A9"/>
    <w:rsid w:val="00980690"/>
    <w:rsid w:val="00983C7D"/>
    <w:rsid w:val="00986059"/>
    <w:rsid w:val="00986E13"/>
    <w:rsid w:val="00990C59"/>
    <w:rsid w:val="00995944"/>
    <w:rsid w:val="00996CF3"/>
    <w:rsid w:val="009A7BA8"/>
    <w:rsid w:val="009B12E2"/>
    <w:rsid w:val="009B3FF7"/>
    <w:rsid w:val="009B5B9F"/>
    <w:rsid w:val="009B5DD4"/>
    <w:rsid w:val="009B6784"/>
    <w:rsid w:val="009B7DCF"/>
    <w:rsid w:val="009C4A20"/>
    <w:rsid w:val="009D3283"/>
    <w:rsid w:val="009D74DE"/>
    <w:rsid w:val="009E1FE8"/>
    <w:rsid w:val="009E31B3"/>
    <w:rsid w:val="009E665C"/>
    <w:rsid w:val="009F33BB"/>
    <w:rsid w:val="009F4A5D"/>
    <w:rsid w:val="00A05915"/>
    <w:rsid w:val="00A07357"/>
    <w:rsid w:val="00A1241C"/>
    <w:rsid w:val="00A131A8"/>
    <w:rsid w:val="00A14686"/>
    <w:rsid w:val="00A26947"/>
    <w:rsid w:val="00A33B9B"/>
    <w:rsid w:val="00A4250A"/>
    <w:rsid w:val="00A44012"/>
    <w:rsid w:val="00A451D2"/>
    <w:rsid w:val="00A507D7"/>
    <w:rsid w:val="00A52A6A"/>
    <w:rsid w:val="00A554EB"/>
    <w:rsid w:val="00A57AF7"/>
    <w:rsid w:val="00A65C16"/>
    <w:rsid w:val="00A723A9"/>
    <w:rsid w:val="00A876AD"/>
    <w:rsid w:val="00A87D4A"/>
    <w:rsid w:val="00A93515"/>
    <w:rsid w:val="00A95FE4"/>
    <w:rsid w:val="00A968D7"/>
    <w:rsid w:val="00A96FED"/>
    <w:rsid w:val="00AA1D57"/>
    <w:rsid w:val="00AA7895"/>
    <w:rsid w:val="00AB28CF"/>
    <w:rsid w:val="00AB3093"/>
    <w:rsid w:val="00AB5079"/>
    <w:rsid w:val="00AB53CB"/>
    <w:rsid w:val="00AC1E8B"/>
    <w:rsid w:val="00AC6141"/>
    <w:rsid w:val="00AD0890"/>
    <w:rsid w:val="00AD0AF9"/>
    <w:rsid w:val="00AD17FC"/>
    <w:rsid w:val="00AD52F9"/>
    <w:rsid w:val="00AD5D1E"/>
    <w:rsid w:val="00AE0BF9"/>
    <w:rsid w:val="00AE7C4A"/>
    <w:rsid w:val="00AF29D8"/>
    <w:rsid w:val="00AF5720"/>
    <w:rsid w:val="00AF6861"/>
    <w:rsid w:val="00B02350"/>
    <w:rsid w:val="00B1179A"/>
    <w:rsid w:val="00B132AA"/>
    <w:rsid w:val="00B13E26"/>
    <w:rsid w:val="00B14ADA"/>
    <w:rsid w:val="00B169A9"/>
    <w:rsid w:val="00B17076"/>
    <w:rsid w:val="00B20398"/>
    <w:rsid w:val="00B212C4"/>
    <w:rsid w:val="00B22A25"/>
    <w:rsid w:val="00B24BC1"/>
    <w:rsid w:val="00B25C52"/>
    <w:rsid w:val="00B26548"/>
    <w:rsid w:val="00B27BAC"/>
    <w:rsid w:val="00B33C34"/>
    <w:rsid w:val="00B43CDF"/>
    <w:rsid w:val="00B52815"/>
    <w:rsid w:val="00B55C9B"/>
    <w:rsid w:val="00B56063"/>
    <w:rsid w:val="00B56B47"/>
    <w:rsid w:val="00B616B4"/>
    <w:rsid w:val="00B643B9"/>
    <w:rsid w:val="00B67B54"/>
    <w:rsid w:val="00B70BB9"/>
    <w:rsid w:val="00B7431F"/>
    <w:rsid w:val="00B74BE8"/>
    <w:rsid w:val="00B75F08"/>
    <w:rsid w:val="00B76FC1"/>
    <w:rsid w:val="00B810F9"/>
    <w:rsid w:val="00B815B0"/>
    <w:rsid w:val="00B86569"/>
    <w:rsid w:val="00B86F15"/>
    <w:rsid w:val="00B908AB"/>
    <w:rsid w:val="00BA05C6"/>
    <w:rsid w:val="00BA4DF8"/>
    <w:rsid w:val="00BA7732"/>
    <w:rsid w:val="00BB1CB7"/>
    <w:rsid w:val="00BB2C58"/>
    <w:rsid w:val="00BC2F77"/>
    <w:rsid w:val="00BC5A69"/>
    <w:rsid w:val="00BC665B"/>
    <w:rsid w:val="00BD0442"/>
    <w:rsid w:val="00BD1375"/>
    <w:rsid w:val="00BE68F9"/>
    <w:rsid w:val="00BE7935"/>
    <w:rsid w:val="00BF4BF1"/>
    <w:rsid w:val="00BF6D8E"/>
    <w:rsid w:val="00C07D2B"/>
    <w:rsid w:val="00C13308"/>
    <w:rsid w:val="00C20F8B"/>
    <w:rsid w:val="00C24110"/>
    <w:rsid w:val="00C27491"/>
    <w:rsid w:val="00C30E24"/>
    <w:rsid w:val="00C326F1"/>
    <w:rsid w:val="00C33566"/>
    <w:rsid w:val="00C355DB"/>
    <w:rsid w:val="00C36A64"/>
    <w:rsid w:val="00C37360"/>
    <w:rsid w:val="00C417F6"/>
    <w:rsid w:val="00C501A0"/>
    <w:rsid w:val="00C5107A"/>
    <w:rsid w:val="00C51EA2"/>
    <w:rsid w:val="00C52FD1"/>
    <w:rsid w:val="00C53ED0"/>
    <w:rsid w:val="00C5670C"/>
    <w:rsid w:val="00C61063"/>
    <w:rsid w:val="00C62A91"/>
    <w:rsid w:val="00C66BB5"/>
    <w:rsid w:val="00C82404"/>
    <w:rsid w:val="00C87718"/>
    <w:rsid w:val="00C95B41"/>
    <w:rsid w:val="00C96A08"/>
    <w:rsid w:val="00CB4E7D"/>
    <w:rsid w:val="00CB5194"/>
    <w:rsid w:val="00CB5F1A"/>
    <w:rsid w:val="00CB6132"/>
    <w:rsid w:val="00CB6B90"/>
    <w:rsid w:val="00CB75C0"/>
    <w:rsid w:val="00CD08D4"/>
    <w:rsid w:val="00CD5BDA"/>
    <w:rsid w:val="00CE0314"/>
    <w:rsid w:val="00CE1035"/>
    <w:rsid w:val="00CE36EB"/>
    <w:rsid w:val="00CE72EE"/>
    <w:rsid w:val="00CF07D8"/>
    <w:rsid w:val="00CF1F8B"/>
    <w:rsid w:val="00D01211"/>
    <w:rsid w:val="00D05F6A"/>
    <w:rsid w:val="00D10A5D"/>
    <w:rsid w:val="00D10FEE"/>
    <w:rsid w:val="00D11C84"/>
    <w:rsid w:val="00D11CF8"/>
    <w:rsid w:val="00D12E4F"/>
    <w:rsid w:val="00D17AA1"/>
    <w:rsid w:val="00D20555"/>
    <w:rsid w:val="00D24B39"/>
    <w:rsid w:val="00D25A51"/>
    <w:rsid w:val="00D27246"/>
    <w:rsid w:val="00D30EC4"/>
    <w:rsid w:val="00D41218"/>
    <w:rsid w:val="00D4247C"/>
    <w:rsid w:val="00D43722"/>
    <w:rsid w:val="00D50A82"/>
    <w:rsid w:val="00D532FD"/>
    <w:rsid w:val="00D630BB"/>
    <w:rsid w:val="00D6715D"/>
    <w:rsid w:val="00D70CC0"/>
    <w:rsid w:val="00D71C25"/>
    <w:rsid w:val="00D724FE"/>
    <w:rsid w:val="00D754CE"/>
    <w:rsid w:val="00D85209"/>
    <w:rsid w:val="00D86347"/>
    <w:rsid w:val="00D900FF"/>
    <w:rsid w:val="00D90A85"/>
    <w:rsid w:val="00D91061"/>
    <w:rsid w:val="00D93572"/>
    <w:rsid w:val="00DA2222"/>
    <w:rsid w:val="00DA767F"/>
    <w:rsid w:val="00DB1973"/>
    <w:rsid w:val="00DC014A"/>
    <w:rsid w:val="00DC1BEE"/>
    <w:rsid w:val="00DC31DD"/>
    <w:rsid w:val="00DC784D"/>
    <w:rsid w:val="00DD1E9E"/>
    <w:rsid w:val="00DE16D8"/>
    <w:rsid w:val="00DE2324"/>
    <w:rsid w:val="00E016C8"/>
    <w:rsid w:val="00E10D4E"/>
    <w:rsid w:val="00E131B3"/>
    <w:rsid w:val="00E16C26"/>
    <w:rsid w:val="00E1775D"/>
    <w:rsid w:val="00E260B9"/>
    <w:rsid w:val="00E318DE"/>
    <w:rsid w:val="00E34C6D"/>
    <w:rsid w:val="00E43EBD"/>
    <w:rsid w:val="00E4408C"/>
    <w:rsid w:val="00E46BF9"/>
    <w:rsid w:val="00E50E46"/>
    <w:rsid w:val="00E51689"/>
    <w:rsid w:val="00E51DA2"/>
    <w:rsid w:val="00E549F4"/>
    <w:rsid w:val="00E60584"/>
    <w:rsid w:val="00E641FE"/>
    <w:rsid w:val="00E740AE"/>
    <w:rsid w:val="00E7753A"/>
    <w:rsid w:val="00E8092F"/>
    <w:rsid w:val="00E817F3"/>
    <w:rsid w:val="00E84CD6"/>
    <w:rsid w:val="00E85B27"/>
    <w:rsid w:val="00E909B5"/>
    <w:rsid w:val="00E90B6B"/>
    <w:rsid w:val="00EA0C83"/>
    <w:rsid w:val="00EA0E4F"/>
    <w:rsid w:val="00EA0F83"/>
    <w:rsid w:val="00EA4DCC"/>
    <w:rsid w:val="00EB6FD8"/>
    <w:rsid w:val="00EC47D1"/>
    <w:rsid w:val="00ED14F8"/>
    <w:rsid w:val="00ED2B95"/>
    <w:rsid w:val="00ED4DE7"/>
    <w:rsid w:val="00ED6B7D"/>
    <w:rsid w:val="00ED71D3"/>
    <w:rsid w:val="00ED76E0"/>
    <w:rsid w:val="00ED7A05"/>
    <w:rsid w:val="00EE1B7E"/>
    <w:rsid w:val="00EE1E07"/>
    <w:rsid w:val="00EE2533"/>
    <w:rsid w:val="00EE2CC0"/>
    <w:rsid w:val="00EE4DCC"/>
    <w:rsid w:val="00EE67B2"/>
    <w:rsid w:val="00EE7D6C"/>
    <w:rsid w:val="00EF08CA"/>
    <w:rsid w:val="00EF5D4F"/>
    <w:rsid w:val="00F060F3"/>
    <w:rsid w:val="00F07B66"/>
    <w:rsid w:val="00F11CB3"/>
    <w:rsid w:val="00F120FE"/>
    <w:rsid w:val="00F12527"/>
    <w:rsid w:val="00F13B6F"/>
    <w:rsid w:val="00F16439"/>
    <w:rsid w:val="00F16DAE"/>
    <w:rsid w:val="00F2450E"/>
    <w:rsid w:val="00F24B44"/>
    <w:rsid w:val="00F25EAE"/>
    <w:rsid w:val="00F307FB"/>
    <w:rsid w:val="00F31098"/>
    <w:rsid w:val="00F33FD5"/>
    <w:rsid w:val="00F34D2E"/>
    <w:rsid w:val="00F35CAE"/>
    <w:rsid w:val="00F35D8C"/>
    <w:rsid w:val="00F418ED"/>
    <w:rsid w:val="00F418FA"/>
    <w:rsid w:val="00F422C8"/>
    <w:rsid w:val="00F42867"/>
    <w:rsid w:val="00F531BA"/>
    <w:rsid w:val="00F554BC"/>
    <w:rsid w:val="00F568F0"/>
    <w:rsid w:val="00F64057"/>
    <w:rsid w:val="00F67A7E"/>
    <w:rsid w:val="00F67B37"/>
    <w:rsid w:val="00F70D62"/>
    <w:rsid w:val="00F72FE5"/>
    <w:rsid w:val="00F81EFE"/>
    <w:rsid w:val="00F83C89"/>
    <w:rsid w:val="00F856AB"/>
    <w:rsid w:val="00F90DA1"/>
    <w:rsid w:val="00F971AB"/>
    <w:rsid w:val="00F976D3"/>
    <w:rsid w:val="00FB0424"/>
    <w:rsid w:val="00FB1DEC"/>
    <w:rsid w:val="00FB2817"/>
    <w:rsid w:val="00FB31B8"/>
    <w:rsid w:val="00FB3CE6"/>
    <w:rsid w:val="00FB3DFC"/>
    <w:rsid w:val="00FB4790"/>
    <w:rsid w:val="00FB7CE2"/>
    <w:rsid w:val="00FC054F"/>
    <w:rsid w:val="00FC7100"/>
    <w:rsid w:val="00FD7A45"/>
    <w:rsid w:val="00FE131E"/>
    <w:rsid w:val="00FF0F6E"/>
    <w:rsid w:val="00FF28FC"/>
    <w:rsid w:val="00FF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92C04C"/>
  <w15:docId w15:val="{281676B8-F59D-4328-832C-48A0E4495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A3FF0"/>
    <w:rPr>
      <w:sz w:val="24"/>
      <w:szCs w:val="24"/>
    </w:rPr>
  </w:style>
  <w:style w:type="paragraph" w:styleId="Titolo3">
    <w:name w:val="heading 3"/>
    <w:basedOn w:val="Default"/>
    <w:next w:val="Default"/>
    <w:qFormat/>
    <w:rsid w:val="00FD7A45"/>
    <w:pPr>
      <w:outlineLvl w:val="2"/>
    </w:pPr>
    <w:rPr>
      <w:rFonts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25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A968D7"/>
    <w:pPr>
      <w:jc w:val="both"/>
    </w:pPr>
  </w:style>
  <w:style w:type="paragraph" w:styleId="Pidipagina">
    <w:name w:val="footer"/>
    <w:basedOn w:val="Normale"/>
    <w:rsid w:val="001174D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174D0"/>
  </w:style>
  <w:style w:type="paragraph" w:styleId="Testofumetto">
    <w:name w:val="Balloon Text"/>
    <w:basedOn w:val="Normale"/>
    <w:semiHidden/>
    <w:rsid w:val="001174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7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rsid w:val="00800A11"/>
    <w:rPr>
      <w:color w:val="0000FF"/>
      <w:u w:val="single"/>
    </w:rPr>
  </w:style>
  <w:style w:type="paragraph" w:styleId="Rientrocorpodeltesto">
    <w:name w:val="Body Text Indent"/>
    <w:basedOn w:val="Normale"/>
    <w:rsid w:val="00C501A0"/>
    <w:pPr>
      <w:spacing w:after="120"/>
      <w:ind w:left="283"/>
    </w:pPr>
  </w:style>
  <w:style w:type="paragraph" w:styleId="Intestazione">
    <w:name w:val="header"/>
    <w:basedOn w:val="Normale"/>
    <w:link w:val="IntestazioneCarattere"/>
    <w:rsid w:val="00F971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F971AB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56545E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56545E"/>
    <w:rPr>
      <w:sz w:val="24"/>
      <w:szCs w:val="24"/>
    </w:rPr>
  </w:style>
  <w:style w:type="character" w:styleId="Enfasigrassetto">
    <w:name w:val="Strong"/>
    <w:uiPriority w:val="22"/>
    <w:qFormat/>
    <w:rsid w:val="00A876AD"/>
    <w:rPr>
      <w:b/>
      <w:bCs/>
    </w:rPr>
  </w:style>
  <w:style w:type="paragraph" w:styleId="Paragrafoelenco">
    <w:name w:val="List Paragraph"/>
    <w:basedOn w:val="Normale"/>
    <w:qFormat/>
    <w:rsid w:val="00336D82"/>
    <w:pPr>
      <w:ind w:left="708"/>
    </w:pPr>
  </w:style>
  <w:style w:type="paragraph" w:styleId="Corpodeltesto2">
    <w:name w:val="Body Text 2"/>
    <w:basedOn w:val="Normale"/>
    <w:link w:val="Corpodeltesto2Carattere"/>
    <w:rsid w:val="00206D5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206D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2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ciaa.genova@ge.legalmail.camcom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CD78D-6356-4C10-BC36-79E2C61D3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Genova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Virginio Minì</dc:creator>
  <cp:lastModifiedBy>Olcese Claudia</cp:lastModifiedBy>
  <cp:revision>23</cp:revision>
  <cp:lastPrinted>2013-02-22T14:24:00Z</cp:lastPrinted>
  <dcterms:created xsi:type="dcterms:W3CDTF">2020-01-29T13:03:00Z</dcterms:created>
  <dcterms:modified xsi:type="dcterms:W3CDTF">2024-07-04T13:02:00Z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raente">
    <vt:lpwstr/>
  </property>
  <property fmtid="{D5CDD505-2E9C-101B-9397-08002B2CF9AE}" pid="3" name="ContentType">
    <vt:lpwstr>Documento</vt:lpwstr>
  </property>
  <property fmtid="{D5CDD505-2E9C-101B-9397-08002B2CF9AE}" pid="4" name="scelta del contraente per">
    <vt:lpwstr/>
  </property>
</Properties>
</file>