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6EA06" w14:textId="6808C852" w:rsidR="004D138C" w:rsidRPr="007A7D37" w:rsidRDefault="004D138C" w:rsidP="004D138C">
      <w:pPr>
        <w:pStyle w:val="Nessunaspaziatura"/>
        <w:tabs>
          <w:tab w:val="left" w:pos="2513"/>
        </w:tabs>
        <w:spacing w:line="276" w:lineRule="auto"/>
        <w:ind w:left="-709" w:right="-460" w:firstLine="284"/>
        <w:jc w:val="center"/>
        <w:rPr>
          <w:rFonts w:ascii="Times New Roman" w:hAnsi="Times New Roman" w:cs="Times New Roman"/>
          <w:b/>
          <w:sz w:val="28"/>
          <w:szCs w:val="28"/>
          <w:lang w:val="it-IT"/>
        </w:rPr>
      </w:pPr>
      <w:r w:rsidRPr="007A7D37">
        <w:rPr>
          <w:rFonts w:ascii="Times New Roman" w:hAnsi="Times New Roman" w:cs="Times New Roman"/>
          <w:b/>
          <w:sz w:val="28"/>
          <w:szCs w:val="28"/>
          <w:lang w:val="it-IT"/>
        </w:rPr>
        <w:t xml:space="preserve">RYANAIR </w:t>
      </w:r>
      <w:bookmarkStart w:id="0" w:name="_GoBack"/>
      <w:bookmarkEnd w:id="0"/>
      <w:r w:rsidRPr="007A7D37">
        <w:rPr>
          <w:rFonts w:ascii="Times New Roman" w:hAnsi="Times New Roman" w:cs="Times New Roman"/>
          <w:b/>
          <w:sz w:val="28"/>
          <w:szCs w:val="28"/>
          <w:lang w:val="it-IT"/>
        </w:rPr>
        <w:t>LANCIA UN OPERATIVO INVERNALE RECORD DA GENOVA</w:t>
      </w:r>
    </w:p>
    <w:p w14:paraId="1CAC91B1" w14:textId="0286ACFC" w:rsidR="004D138C" w:rsidRPr="007A7D37" w:rsidRDefault="004D138C" w:rsidP="004D138C">
      <w:pPr>
        <w:pStyle w:val="Nessunaspaziatura"/>
        <w:tabs>
          <w:tab w:val="left" w:pos="2513"/>
        </w:tabs>
        <w:spacing w:line="276" w:lineRule="auto"/>
        <w:ind w:left="-709" w:right="-460" w:firstLine="284"/>
        <w:jc w:val="center"/>
        <w:rPr>
          <w:rFonts w:ascii="Times New Roman" w:hAnsi="Times New Roman" w:cs="Times New Roman"/>
          <w:b/>
          <w:sz w:val="28"/>
          <w:szCs w:val="28"/>
          <w:lang w:val="it-IT"/>
        </w:rPr>
      </w:pPr>
      <w:r w:rsidRPr="007A7D37">
        <w:rPr>
          <w:rFonts w:ascii="Times New Roman" w:hAnsi="Times New Roman" w:cs="Times New Roman"/>
          <w:b/>
          <w:sz w:val="28"/>
          <w:szCs w:val="28"/>
          <w:lang w:val="it-IT"/>
        </w:rPr>
        <w:t>5 NUOVE ROTTE (13 TOTALI)</w:t>
      </w:r>
    </w:p>
    <w:p w14:paraId="3F289B9F" w14:textId="77777777" w:rsidR="004D138C" w:rsidRPr="007A7D37" w:rsidRDefault="004D138C" w:rsidP="006A501E">
      <w:pPr>
        <w:pStyle w:val="Nessunaspaziatura"/>
        <w:tabs>
          <w:tab w:val="left" w:pos="2513"/>
        </w:tabs>
        <w:spacing w:line="276" w:lineRule="auto"/>
        <w:ind w:left="-709" w:right="-460" w:firstLine="284"/>
        <w:jc w:val="center"/>
        <w:rPr>
          <w:rFonts w:ascii="Times New Roman" w:hAnsi="Times New Roman" w:cs="Times New Roman"/>
          <w:b/>
          <w:sz w:val="28"/>
          <w:szCs w:val="28"/>
          <w:lang w:val="it-IT"/>
        </w:rPr>
      </w:pPr>
    </w:p>
    <w:p w14:paraId="60EF2CAF" w14:textId="0FC2D750" w:rsidR="00FA56F0" w:rsidRPr="007A7D37" w:rsidRDefault="00FA56F0" w:rsidP="006A501E">
      <w:pPr>
        <w:pStyle w:val="Nessunaspaziatura"/>
        <w:tabs>
          <w:tab w:val="left" w:pos="2513"/>
        </w:tabs>
        <w:spacing w:line="276" w:lineRule="auto"/>
        <w:ind w:left="-709" w:right="-460" w:firstLine="284"/>
        <w:jc w:val="center"/>
        <w:rPr>
          <w:rFonts w:ascii="Times New Roman" w:hAnsi="Times New Roman" w:cs="Times New Roman"/>
          <w:b/>
          <w:sz w:val="28"/>
          <w:szCs w:val="28"/>
          <w:lang w:val="it-IT"/>
        </w:rPr>
      </w:pPr>
    </w:p>
    <w:p w14:paraId="34FCF36B" w14:textId="48483DB2" w:rsidR="004D138C" w:rsidRPr="007A7D37" w:rsidRDefault="004D138C" w:rsidP="00877337">
      <w:pPr>
        <w:jc w:val="both"/>
        <w:rPr>
          <w:rFonts w:ascii="Times New Roman" w:hAnsi="Times New Roman" w:cs="Times New Roman"/>
          <w:lang w:val="it-IT"/>
        </w:rPr>
      </w:pPr>
      <w:r w:rsidRPr="007A7D37">
        <w:rPr>
          <w:rFonts w:ascii="Times New Roman" w:hAnsi="Times New Roman" w:cs="Times New Roman"/>
          <w:lang w:val="it-IT"/>
        </w:rPr>
        <w:t xml:space="preserve">Ryanair, la compagnia aerea n.1 in Italia, ha lanciato oggi (28 settembre) il proprio operativo invernale record da/per </w:t>
      </w:r>
      <w:r w:rsidR="006A5104" w:rsidRPr="007A7D37">
        <w:rPr>
          <w:rFonts w:ascii="Times New Roman" w:hAnsi="Times New Roman" w:cs="Times New Roman"/>
          <w:lang w:val="it-IT"/>
        </w:rPr>
        <w:t>Genova con</w:t>
      </w:r>
      <w:r w:rsidRPr="007A7D37">
        <w:rPr>
          <w:rFonts w:ascii="Times New Roman" w:hAnsi="Times New Roman" w:cs="Times New Roman"/>
          <w:lang w:val="it-IT"/>
        </w:rPr>
        <w:t xml:space="preserve"> 5 nuove rotte, 13 in totale, per chi non può rinunciare al sole invernale e ai city break in destinazioni come Dublino, Vienna </w:t>
      </w:r>
      <w:r w:rsidR="006A5104" w:rsidRPr="007A7D37">
        <w:rPr>
          <w:rFonts w:ascii="Times New Roman" w:hAnsi="Times New Roman" w:cs="Times New Roman"/>
          <w:lang w:val="it-IT"/>
        </w:rPr>
        <w:t>e</w:t>
      </w:r>
      <w:r w:rsidRPr="007A7D37">
        <w:rPr>
          <w:rFonts w:ascii="Times New Roman" w:hAnsi="Times New Roman" w:cs="Times New Roman"/>
          <w:lang w:val="it-IT"/>
        </w:rPr>
        <w:t xml:space="preserve"> Cagliari.</w:t>
      </w:r>
    </w:p>
    <w:p w14:paraId="1441A96C" w14:textId="7BB53297" w:rsidR="004D138C" w:rsidRPr="007A7D37" w:rsidRDefault="004D138C" w:rsidP="003D304A">
      <w:pPr>
        <w:jc w:val="both"/>
        <w:rPr>
          <w:rFonts w:ascii="Times New Roman" w:hAnsi="Times New Roman" w:cs="Times New Roman"/>
          <w:lang w:val="it-IT"/>
        </w:rPr>
      </w:pPr>
      <w:r w:rsidRPr="007A7D37">
        <w:rPr>
          <w:rFonts w:ascii="Times New Roman" w:hAnsi="Times New Roman" w:cs="Times New Roman"/>
          <w:lang w:val="it-IT"/>
        </w:rPr>
        <w:t>L’ope</w:t>
      </w:r>
      <w:r w:rsidR="006A5104" w:rsidRPr="007A7D37">
        <w:rPr>
          <w:rFonts w:ascii="Times New Roman" w:hAnsi="Times New Roman" w:cs="Times New Roman"/>
          <w:lang w:val="it-IT"/>
        </w:rPr>
        <w:t>ra</w:t>
      </w:r>
      <w:r w:rsidRPr="007A7D37">
        <w:rPr>
          <w:rFonts w:ascii="Times New Roman" w:hAnsi="Times New Roman" w:cs="Times New Roman"/>
          <w:lang w:val="it-IT"/>
        </w:rPr>
        <w:t>t</w:t>
      </w:r>
      <w:r w:rsidR="006A5104" w:rsidRPr="007A7D37">
        <w:rPr>
          <w:rFonts w:ascii="Times New Roman" w:hAnsi="Times New Roman" w:cs="Times New Roman"/>
          <w:lang w:val="it-IT"/>
        </w:rPr>
        <w:t>i</w:t>
      </w:r>
      <w:r w:rsidRPr="007A7D37">
        <w:rPr>
          <w:rFonts w:ascii="Times New Roman" w:hAnsi="Times New Roman" w:cs="Times New Roman"/>
          <w:lang w:val="it-IT"/>
        </w:rPr>
        <w:t xml:space="preserve">vo invernale di Ryanair migliora significativamente la connettività della Liguria, offrendo al contempo oltre il </w:t>
      </w:r>
      <w:r w:rsidR="00B55930" w:rsidRPr="007A7D37">
        <w:rPr>
          <w:rFonts w:ascii="Times New Roman" w:hAnsi="Times New Roman" w:cs="Times New Roman"/>
          <w:lang w:val="it-IT"/>
        </w:rPr>
        <w:t>400</w:t>
      </w:r>
      <w:r w:rsidRPr="007A7D37">
        <w:rPr>
          <w:rFonts w:ascii="Times New Roman" w:hAnsi="Times New Roman" w:cs="Times New Roman"/>
          <w:lang w:val="it-IT"/>
        </w:rPr>
        <w:t xml:space="preserve">% di posti in più rispetto </w:t>
      </w:r>
      <w:r w:rsidR="006A5104" w:rsidRPr="007A7D37">
        <w:rPr>
          <w:rFonts w:ascii="Times New Roman" w:hAnsi="Times New Roman" w:cs="Times New Roman"/>
          <w:lang w:val="it-IT"/>
        </w:rPr>
        <w:t>all</w:t>
      </w:r>
      <w:r w:rsidRPr="007A7D37">
        <w:rPr>
          <w:rFonts w:ascii="Times New Roman" w:hAnsi="Times New Roman" w:cs="Times New Roman"/>
          <w:lang w:val="it-IT"/>
        </w:rPr>
        <w:t>’ope</w:t>
      </w:r>
      <w:r w:rsidR="006A5104" w:rsidRPr="007A7D37">
        <w:rPr>
          <w:rFonts w:ascii="Times New Roman" w:hAnsi="Times New Roman" w:cs="Times New Roman"/>
          <w:lang w:val="it-IT"/>
        </w:rPr>
        <w:t>ra</w:t>
      </w:r>
      <w:r w:rsidRPr="007A7D37">
        <w:rPr>
          <w:rFonts w:ascii="Times New Roman" w:hAnsi="Times New Roman" w:cs="Times New Roman"/>
          <w:lang w:val="it-IT"/>
        </w:rPr>
        <w:t>t</w:t>
      </w:r>
      <w:r w:rsidR="006A5104" w:rsidRPr="007A7D37">
        <w:rPr>
          <w:rFonts w:ascii="Times New Roman" w:hAnsi="Times New Roman" w:cs="Times New Roman"/>
          <w:lang w:val="it-IT"/>
        </w:rPr>
        <w:t>i</w:t>
      </w:r>
      <w:r w:rsidRPr="007A7D37">
        <w:rPr>
          <w:rFonts w:ascii="Times New Roman" w:hAnsi="Times New Roman" w:cs="Times New Roman"/>
          <w:lang w:val="it-IT"/>
        </w:rPr>
        <w:t xml:space="preserve">vo invernale </w:t>
      </w:r>
      <w:r w:rsidR="00B55930" w:rsidRPr="007A7D37">
        <w:rPr>
          <w:rFonts w:ascii="Times New Roman" w:hAnsi="Times New Roman" w:cs="Times New Roman"/>
          <w:lang w:val="it-IT"/>
        </w:rPr>
        <w:t xml:space="preserve">pre-covid </w:t>
      </w:r>
      <w:r w:rsidRPr="007A7D37">
        <w:rPr>
          <w:rFonts w:ascii="Times New Roman" w:hAnsi="Times New Roman" w:cs="Times New Roman"/>
          <w:lang w:val="it-IT"/>
        </w:rPr>
        <w:t>20</w:t>
      </w:r>
      <w:r w:rsidR="00B55930" w:rsidRPr="007A7D37">
        <w:rPr>
          <w:rFonts w:ascii="Times New Roman" w:hAnsi="Times New Roman" w:cs="Times New Roman"/>
          <w:lang w:val="it-IT"/>
        </w:rPr>
        <w:t>19</w:t>
      </w:r>
      <w:r w:rsidRPr="007A7D37">
        <w:rPr>
          <w:rFonts w:ascii="Times New Roman" w:hAnsi="Times New Roman" w:cs="Times New Roman"/>
          <w:lang w:val="it-IT"/>
        </w:rPr>
        <w:t xml:space="preserve"> e supporta</w:t>
      </w:r>
      <w:r w:rsidR="00061264" w:rsidRPr="007A7D37">
        <w:rPr>
          <w:rFonts w:ascii="Times New Roman" w:hAnsi="Times New Roman" w:cs="Times New Roman"/>
          <w:lang w:val="it-IT"/>
        </w:rPr>
        <w:t>ndo</w:t>
      </w:r>
      <w:r w:rsidRPr="007A7D37">
        <w:rPr>
          <w:rFonts w:ascii="Times New Roman" w:hAnsi="Times New Roman" w:cs="Times New Roman"/>
          <w:lang w:val="it-IT"/>
        </w:rPr>
        <w:t xml:space="preserve"> oltre 500 posti di lavoro nell'aviazione altamente retribuiti </w:t>
      </w:r>
      <w:r w:rsidR="00B55930" w:rsidRPr="007A7D37">
        <w:rPr>
          <w:rFonts w:ascii="Times New Roman" w:hAnsi="Times New Roman" w:cs="Times New Roman"/>
          <w:lang w:val="it-IT"/>
        </w:rPr>
        <w:t>nella Regione</w:t>
      </w:r>
      <w:r w:rsidRPr="007A7D37">
        <w:rPr>
          <w:rFonts w:ascii="Times New Roman" w:hAnsi="Times New Roman" w:cs="Times New Roman"/>
          <w:lang w:val="it-IT"/>
        </w:rPr>
        <w:t>.</w:t>
      </w:r>
    </w:p>
    <w:p w14:paraId="31D8859E" w14:textId="1C1D87C2" w:rsidR="004D138C" w:rsidRPr="007A7D37" w:rsidRDefault="004D138C" w:rsidP="004D138C">
      <w:pPr>
        <w:rPr>
          <w:rFonts w:ascii="Times New Roman" w:hAnsi="Times New Roman" w:cs="Times New Roman"/>
          <w:b/>
          <w:bCs/>
          <w:lang w:val="it-IT"/>
        </w:rPr>
      </w:pPr>
      <w:r w:rsidRPr="007A7D37">
        <w:rPr>
          <w:rFonts w:ascii="Times New Roman" w:hAnsi="Times New Roman" w:cs="Times New Roman"/>
          <w:b/>
          <w:bCs/>
          <w:lang w:val="it-IT"/>
        </w:rPr>
        <w:t>L’operativo record di Ryanair per l’inverno 2022 su Genova includerà:</w:t>
      </w:r>
    </w:p>
    <w:p w14:paraId="4D0F1801" w14:textId="2E77DC07" w:rsidR="004D138C" w:rsidRPr="007A7D37" w:rsidRDefault="004D138C" w:rsidP="004D138C">
      <w:pPr>
        <w:pStyle w:val="Paragrafoelenco"/>
        <w:numPr>
          <w:ilvl w:val="0"/>
          <w:numId w:val="6"/>
        </w:numPr>
        <w:tabs>
          <w:tab w:val="left" w:pos="10206"/>
        </w:tabs>
        <w:spacing w:after="0" w:line="240" w:lineRule="auto"/>
        <w:ind w:right="469"/>
        <w:jc w:val="both"/>
        <w:rPr>
          <w:rFonts w:ascii="Times New Roman" w:eastAsia="Calibri" w:hAnsi="Times New Roman" w:cs="Times New Roman"/>
          <w:lang w:val="it-IT"/>
        </w:rPr>
      </w:pPr>
      <w:r w:rsidRPr="007A7D37">
        <w:rPr>
          <w:rFonts w:ascii="Times New Roman" w:hAnsi="Times New Roman" w:cs="Times New Roman"/>
          <w:lang w:val="it-IT"/>
        </w:rPr>
        <w:t xml:space="preserve">13 rotte, incluse 5 nuove: </w:t>
      </w:r>
      <w:r w:rsidRPr="007A7D37">
        <w:rPr>
          <w:rFonts w:ascii="Times New Roman" w:eastAsia="Calibri" w:hAnsi="Times New Roman" w:cs="Times New Roman"/>
          <w:lang w:val="it-IT"/>
        </w:rPr>
        <w:t xml:space="preserve">Cagliari, </w:t>
      </w:r>
      <w:r w:rsidR="006A5104" w:rsidRPr="007A7D37">
        <w:rPr>
          <w:rFonts w:ascii="Times New Roman" w:eastAsia="Calibri" w:hAnsi="Times New Roman" w:cs="Times New Roman"/>
          <w:lang w:val="it-IT"/>
        </w:rPr>
        <w:t>Dublino</w:t>
      </w:r>
      <w:r w:rsidRPr="007A7D37">
        <w:rPr>
          <w:rFonts w:ascii="Times New Roman" w:eastAsia="Calibri" w:hAnsi="Times New Roman" w:cs="Times New Roman"/>
          <w:lang w:val="it-IT"/>
        </w:rPr>
        <w:t>, Lamezia, Manchester, Vienna</w:t>
      </w:r>
    </w:p>
    <w:p w14:paraId="4B725CAA" w14:textId="696DFF6C" w:rsidR="004D138C" w:rsidRPr="007A7D37" w:rsidRDefault="004D138C" w:rsidP="004D138C">
      <w:pPr>
        <w:pStyle w:val="Paragrafoelenco"/>
        <w:numPr>
          <w:ilvl w:val="0"/>
          <w:numId w:val="6"/>
        </w:numPr>
        <w:spacing w:after="0" w:line="240" w:lineRule="auto"/>
        <w:contextualSpacing w:val="0"/>
        <w:jc w:val="both"/>
        <w:rPr>
          <w:rFonts w:ascii="Times New Roman" w:hAnsi="Times New Roman" w:cs="Times New Roman"/>
          <w:lang w:val="it-IT"/>
        </w:rPr>
      </w:pPr>
      <w:r w:rsidRPr="007A7D37">
        <w:rPr>
          <w:rFonts w:ascii="Times New Roman" w:hAnsi="Times New Roman" w:cs="Times New Roman"/>
          <w:lang w:val="it-IT"/>
        </w:rPr>
        <w:t>60 voli a settimana</w:t>
      </w:r>
    </w:p>
    <w:p w14:paraId="7D59D52C" w14:textId="74D43705" w:rsidR="004D138C" w:rsidRPr="007A7D37" w:rsidRDefault="004D138C" w:rsidP="004D138C">
      <w:pPr>
        <w:pStyle w:val="Paragrafoelenco"/>
        <w:numPr>
          <w:ilvl w:val="0"/>
          <w:numId w:val="6"/>
        </w:numPr>
        <w:spacing w:after="0" w:line="240" w:lineRule="auto"/>
        <w:contextualSpacing w:val="0"/>
        <w:jc w:val="both"/>
        <w:rPr>
          <w:rFonts w:ascii="Times New Roman" w:hAnsi="Times New Roman" w:cs="Times New Roman"/>
          <w:lang w:val="it-IT"/>
        </w:rPr>
      </w:pPr>
      <w:r w:rsidRPr="007A7D37">
        <w:rPr>
          <w:rFonts w:ascii="Times New Roman" w:hAnsi="Times New Roman" w:cs="Times New Roman"/>
          <w:lang w:val="it-IT"/>
        </w:rPr>
        <w:t xml:space="preserve">500 posti di lavoro ben retribuiti </w:t>
      </w:r>
      <w:r w:rsidR="00B55930" w:rsidRPr="007A7D37">
        <w:rPr>
          <w:rFonts w:ascii="Times New Roman" w:hAnsi="Times New Roman" w:cs="Times New Roman"/>
          <w:lang w:val="it-IT"/>
        </w:rPr>
        <w:t>nella Regione</w:t>
      </w:r>
    </w:p>
    <w:p w14:paraId="67EF3A14" w14:textId="77777777" w:rsidR="004D138C" w:rsidRPr="007A7D37" w:rsidRDefault="004D138C" w:rsidP="004D138C">
      <w:pPr>
        <w:pStyle w:val="Paragrafoelenco"/>
        <w:tabs>
          <w:tab w:val="left" w:pos="10206"/>
        </w:tabs>
        <w:spacing w:after="0" w:line="240" w:lineRule="auto"/>
        <w:ind w:right="469"/>
        <w:jc w:val="both"/>
        <w:rPr>
          <w:rFonts w:ascii="Times New Roman" w:eastAsia="Calibri" w:hAnsi="Times New Roman" w:cs="Times New Roman"/>
          <w:lang w:val="it-IT"/>
        </w:rPr>
      </w:pPr>
    </w:p>
    <w:p w14:paraId="449DAD01" w14:textId="7002EBB5" w:rsidR="00877337" w:rsidRPr="007A7D37" w:rsidRDefault="00877337" w:rsidP="00877337">
      <w:pPr>
        <w:tabs>
          <w:tab w:val="left" w:pos="10206"/>
        </w:tabs>
        <w:spacing w:after="0" w:line="240" w:lineRule="auto"/>
        <w:ind w:right="469"/>
        <w:jc w:val="both"/>
        <w:rPr>
          <w:rFonts w:ascii="Times New Roman" w:eastAsia="Calibri" w:hAnsi="Times New Roman" w:cs="Times New Roman"/>
          <w:lang w:val="it-IT"/>
        </w:rPr>
      </w:pPr>
    </w:p>
    <w:p w14:paraId="2BC16E7C" w14:textId="41CF3426" w:rsidR="004D138C" w:rsidRPr="007A7D37" w:rsidRDefault="004D138C" w:rsidP="004D138C">
      <w:pPr>
        <w:jc w:val="both"/>
        <w:rPr>
          <w:rFonts w:ascii="Times New Roman" w:eastAsia="Calibri" w:hAnsi="Times New Roman" w:cs="Times New Roman"/>
          <w:lang w:val="it-IT"/>
        </w:rPr>
      </w:pPr>
      <w:r w:rsidRPr="007A7D37">
        <w:rPr>
          <w:rFonts w:ascii="Times New Roman" w:eastAsia="Calibri" w:hAnsi="Times New Roman" w:cs="Times New Roman"/>
          <w:lang w:val="it-IT"/>
        </w:rPr>
        <w:t xml:space="preserve">Ryanair opererà circa 60 voli settimanali per l’inverno ‘22 per offrire ai cittadini/visitatori di Genova le tariffe più basse e allo stesso tempo trainare la crescita del turismo </w:t>
      </w:r>
      <w:proofErr w:type="spellStart"/>
      <w:r w:rsidRPr="007A7D37">
        <w:rPr>
          <w:rFonts w:ascii="Times New Roman" w:eastAsia="Calibri" w:hAnsi="Times New Roman" w:cs="Times New Roman"/>
          <w:lang w:val="it-IT"/>
        </w:rPr>
        <w:t>inbound</w:t>
      </w:r>
      <w:proofErr w:type="spellEnd"/>
      <w:r w:rsidRPr="007A7D37">
        <w:rPr>
          <w:rFonts w:ascii="Times New Roman" w:eastAsia="Calibri" w:hAnsi="Times New Roman" w:cs="Times New Roman"/>
          <w:lang w:val="it-IT"/>
        </w:rPr>
        <w:t xml:space="preserve"> per la regione Liguria. I clienti possono ora prenotare una meritata vacanza al sole in inverno o </w:t>
      </w:r>
      <w:r w:rsidRPr="007A7D37">
        <w:rPr>
          <w:rFonts w:ascii="Times New Roman" w:hAnsi="Times New Roman" w:cs="Times New Roman"/>
          <w:lang w:val="it-IT"/>
        </w:rPr>
        <w:t xml:space="preserve">city break </w:t>
      </w:r>
      <w:r w:rsidRPr="007A7D37">
        <w:rPr>
          <w:rFonts w:ascii="Times New Roman" w:eastAsia="Calibri" w:hAnsi="Times New Roman" w:cs="Times New Roman"/>
          <w:lang w:val="it-IT"/>
        </w:rPr>
        <w:t>su Ryanair.com a partire da soli € 19,99 solo andata per viaggi tra ottobre ‘22 e marzo ‘23.</w:t>
      </w:r>
    </w:p>
    <w:p w14:paraId="6952E253" w14:textId="77777777" w:rsidR="004D138C" w:rsidRPr="007A7D37" w:rsidRDefault="004D138C" w:rsidP="00BB7EEA">
      <w:pPr>
        <w:jc w:val="both"/>
        <w:rPr>
          <w:rFonts w:ascii="Times New Roman" w:eastAsia="Calibri" w:hAnsi="Times New Roman" w:cs="Times New Roman"/>
          <w:lang w:val="it-IT"/>
        </w:rPr>
      </w:pPr>
    </w:p>
    <w:tbl>
      <w:tblPr>
        <w:tblStyle w:val="Grigliatabella"/>
        <w:tblpPr w:leftFromText="180" w:rightFromText="180" w:vertAnchor="text" w:horzAnchor="margin" w:tblpXSpec="center" w:tblpY="214"/>
        <w:tblW w:w="0" w:type="auto"/>
        <w:tblLook w:val="04A0" w:firstRow="1" w:lastRow="0" w:firstColumn="1" w:lastColumn="0" w:noHBand="0" w:noVBand="1"/>
      </w:tblPr>
      <w:tblGrid>
        <w:gridCol w:w="7229"/>
      </w:tblGrid>
      <w:tr w:rsidR="004D138C" w:rsidRPr="00932906" w14:paraId="0541C14F" w14:textId="77777777" w:rsidTr="004D138C">
        <w:trPr>
          <w:trHeight w:val="284"/>
        </w:trPr>
        <w:tc>
          <w:tcPr>
            <w:tcW w:w="7229" w:type="dxa"/>
          </w:tcPr>
          <w:p w14:paraId="5A763E52" w14:textId="5521A9F7" w:rsidR="004D138C" w:rsidRPr="007A7D37" w:rsidRDefault="004D138C" w:rsidP="004D138C">
            <w:pPr>
              <w:rPr>
                <w:rFonts w:ascii="Times New Roman" w:hAnsi="Times New Roman" w:cs="Times New Roman"/>
                <w:sz w:val="28"/>
                <w:szCs w:val="28"/>
                <w:lang w:val="it-IT"/>
              </w:rPr>
            </w:pPr>
            <w:r w:rsidRPr="007A7D37">
              <w:rPr>
                <w:rFonts w:ascii="Times New Roman" w:hAnsi="Times New Roman" w:cs="Times New Roman"/>
                <w:b/>
                <w:bCs/>
                <w:sz w:val="28"/>
                <w:szCs w:val="28"/>
                <w:lang w:val="it-IT"/>
              </w:rPr>
              <w:t>5 NUOVE ROTTE SU GENOVA PER L’INVERNO ‘22</w:t>
            </w:r>
          </w:p>
        </w:tc>
      </w:tr>
      <w:tr w:rsidR="00E16EB6" w:rsidRPr="007A7D37" w14:paraId="69F6314B" w14:textId="77777777" w:rsidTr="004D138C">
        <w:trPr>
          <w:trHeight w:val="284"/>
        </w:trPr>
        <w:tc>
          <w:tcPr>
            <w:tcW w:w="7229" w:type="dxa"/>
          </w:tcPr>
          <w:p w14:paraId="200157E1" w14:textId="6816A9BD" w:rsidR="00E16EB6" w:rsidRPr="007A7D37" w:rsidRDefault="00F86D0F" w:rsidP="006E4481">
            <w:pPr>
              <w:jc w:val="center"/>
              <w:rPr>
                <w:rFonts w:ascii="Times New Roman" w:hAnsi="Times New Roman" w:cs="Times New Roman"/>
                <w:sz w:val="32"/>
                <w:szCs w:val="32"/>
                <w:lang w:val="it-IT"/>
              </w:rPr>
            </w:pPr>
            <w:r w:rsidRPr="007A7D37">
              <w:rPr>
                <w:rFonts w:ascii="Times New Roman" w:hAnsi="Times New Roman" w:cs="Times New Roman"/>
                <w:sz w:val="32"/>
                <w:szCs w:val="32"/>
                <w:lang w:val="it-IT"/>
              </w:rPr>
              <w:t>CAGLIARI</w:t>
            </w:r>
          </w:p>
        </w:tc>
      </w:tr>
      <w:tr w:rsidR="006E4481" w:rsidRPr="007A7D37" w14:paraId="12361D16" w14:textId="77777777" w:rsidTr="004D138C">
        <w:trPr>
          <w:trHeight w:val="301"/>
        </w:trPr>
        <w:tc>
          <w:tcPr>
            <w:tcW w:w="7229" w:type="dxa"/>
          </w:tcPr>
          <w:p w14:paraId="25CBB045" w14:textId="71D9138F" w:rsidR="006E4481" w:rsidRPr="007A7D37" w:rsidRDefault="00F86D0F" w:rsidP="00F86D0F">
            <w:pPr>
              <w:jc w:val="center"/>
              <w:rPr>
                <w:rFonts w:ascii="Times New Roman" w:hAnsi="Times New Roman" w:cs="Times New Roman"/>
                <w:sz w:val="32"/>
                <w:szCs w:val="32"/>
                <w:lang w:val="it-IT"/>
              </w:rPr>
            </w:pPr>
            <w:r w:rsidRPr="007A7D37">
              <w:rPr>
                <w:rFonts w:ascii="Times New Roman" w:hAnsi="Times New Roman" w:cs="Times New Roman"/>
                <w:sz w:val="32"/>
                <w:szCs w:val="32"/>
                <w:lang w:val="it-IT"/>
              </w:rPr>
              <w:t>DUBLIN</w:t>
            </w:r>
            <w:r w:rsidR="004D138C" w:rsidRPr="007A7D37">
              <w:rPr>
                <w:rFonts w:ascii="Times New Roman" w:hAnsi="Times New Roman" w:cs="Times New Roman"/>
                <w:sz w:val="32"/>
                <w:szCs w:val="32"/>
                <w:lang w:val="it-IT"/>
              </w:rPr>
              <w:t>O</w:t>
            </w:r>
          </w:p>
        </w:tc>
      </w:tr>
      <w:tr w:rsidR="00E16EB6" w:rsidRPr="007A7D37" w14:paraId="37A57C0F" w14:textId="77777777" w:rsidTr="004D138C">
        <w:trPr>
          <w:trHeight w:val="301"/>
        </w:trPr>
        <w:tc>
          <w:tcPr>
            <w:tcW w:w="7229" w:type="dxa"/>
          </w:tcPr>
          <w:p w14:paraId="24CDE9A2" w14:textId="73A9A7B7" w:rsidR="00E16EB6" w:rsidRPr="007A7D37" w:rsidRDefault="00F86D0F" w:rsidP="00F86D0F">
            <w:pPr>
              <w:jc w:val="center"/>
              <w:rPr>
                <w:rFonts w:ascii="Times New Roman" w:hAnsi="Times New Roman" w:cs="Times New Roman"/>
                <w:sz w:val="32"/>
                <w:szCs w:val="32"/>
                <w:lang w:val="it-IT"/>
              </w:rPr>
            </w:pPr>
            <w:r w:rsidRPr="007A7D37">
              <w:rPr>
                <w:rFonts w:ascii="Times New Roman" w:hAnsi="Times New Roman" w:cs="Times New Roman"/>
                <w:sz w:val="32"/>
                <w:szCs w:val="32"/>
                <w:lang w:val="it-IT"/>
              </w:rPr>
              <w:t>LAMEZIA</w:t>
            </w:r>
          </w:p>
        </w:tc>
      </w:tr>
      <w:tr w:rsidR="00E16EB6" w:rsidRPr="007A7D37" w14:paraId="2DFB9C73" w14:textId="77777777" w:rsidTr="004D138C">
        <w:trPr>
          <w:trHeight w:val="284"/>
        </w:trPr>
        <w:tc>
          <w:tcPr>
            <w:tcW w:w="7229" w:type="dxa"/>
            <w:tcBorders>
              <w:right w:val="single" w:sz="4" w:space="0" w:color="auto"/>
            </w:tcBorders>
          </w:tcPr>
          <w:p w14:paraId="62950F08" w14:textId="1AF3E59A" w:rsidR="00E16EB6" w:rsidRPr="007A7D37" w:rsidRDefault="00F86D0F" w:rsidP="00F86D0F">
            <w:pPr>
              <w:jc w:val="center"/>
              <w:rPr>
                <w:rFonts w:ascii="Times New Roman" w:hAnsi="Times New Roman" w:cs="Times New Roman"/>
                <w:sz w:val="32"/>
                <w:szCs w:val="32"/>
                <w:lang w:val="it-IT"/>
              </w:rPr>
            </w:pPr>
            <w:r w:rsidRPr="007A7D37">
              <w:rPr>
                <w:rFonts w:ascii="Times New Roman" w:hAnsi="Times New Roman" w:cs="Times New Roman"/>
                <w:sz w:val="32"/>
                <w:szCs w:val="32"/>
                <w:lang w:val="it-IT"/>
              </w:rPr>
              <w:t>MANCHESTER</w:t>
            </w:r>
          </w:p>
        </w:tc>
      </w:tr>
      <w:tr w:rsidR="00E16EB6" w:rsidRPr="007A7D37" w14:paraId="3855380B" w14:textId="77777777" w:rsidTr="004D138C">
        <w:trPr>
          <w:trHeight w:val="284"/>
        </w:trPr>
        <w:tc>
          <w:tcPr>
            <w:tcW w:w="7229" w:type="dxa"/>
            <w:tcBorders>
              <w:right w:val="single" w:sz="4" w:space="0" w:color="auto"/>
            </w:tcBorders>
          </w:tcPr>
          <w:p w14:paraId="45A503CE" w14:textId="29495E95" w:rsidR="00E16EB6" w:rsidRPr="007A7D37" w:rsidRDefault="00F86D0F" w:rsidP="00F86D0F">
            <w:pPr>
              <w:jc w:val="center"/>
              <w:rPr>
                <w:rFonts w:ascii="Times New Roman" w:hAnsi="Times New Roman" w:cs="Times New Roman"/>
                <w:sz w:val="32"/>
                <w:szCs w:val="32"/>
                <w:lang w:val="it-IT"/>
              </w:rPr>
            </w:pPr>
            <w:r w:rsidRPr="007A7D37">
              <w:rPr>
                <w:rFonts w:ascii="Times New Roman" w:hAnsi="Times New Roman" w:cs="Times New Roman"/>
                <w:sz w:val="32"/>
                <w:szCs w:val="32"/>
                <w:lang w:val="it-IT"/>
              </w:rPr>
              <w:t>VIENNA</w:t>
            </w:r>
          </w:p>
        </w:tc>
      </w:tr>
    </w:tbl>
    <w:p w14:paraId="66A7992E" w14:textId="0235C58E" w:rsidR="005F5119" w:rsidRPr="007A7D37" w:rsidRDefault="005F5119" w:rsidP="00051FD5">
      <w:pPr>
        <w:rPr>
          <w:rFonts w:ascii="Times New Roman" w:hAnsi="Times New Roman" w:cs="Times New Roman"/>
          <w:lang w:val="it-IT"/>
        </w:rPr>
      </w:pPr>
    </w:p>
    <w:p w14:paraId="63E88312" w14:textId="77777777" w:rsidR="00794BD2" w:rsidRPr="007A7D37" w:rsidRDefault="00794BD2" w:rsidP="00051FD5">
      <w:pPr>
        <w:rPr>
          <w:rFonts w:ascii="Times New Roman" w:hAnsi="Times New Roman" w:cs="Times New Roman"/>
          <w:lang w:val="it-IT"/>
        </w:rPr>
      </w:pPr>
    </w:p>
    <w:p w14:paraId="2AE25DB1" w14:textId="77777777" w:rsidR="00794BD2" w:rsidRPr="007A7D37" w:rsidRDefault="00794BD2" w:rsidP="0043302A">
      <w:pPr>
        <w:spacing w:after="0"/>
        <w:jc w:val="both"/>
        <w:rPr>
          <w:rFonts w:ascii="Times New Roman" w:hAnsi="Times New Roman" w:cs="Times New Roman"/>
          <w:lang w:val="it-IT"/>
        </w:rPr>
      </w:pPr>
    </w:p>
    <w:p w14:paraId="78F0D634" w14:textId="77777777" w:rsidR="00794BD2" w:rsidRPr="007A7D37" w:rsidRDefault="00794BD2" w:rsidP="0043302A">
      <w:pPr>
        <w:spacing w:after="0"/>
        <w:jc w:val="both"/>
        <w:rPr>
          <w:rFonts w:ascii="Times New Roman" w:hAnsi="Times New Roman" w:cs="Times New Roman"/>
          <w:lang w:val="it-IT"/>
        </w:rPr>
      </w:pPr>
    </w:p>
    <w:p w14:paraId="72358DBA" w14:textId="77777777" w:rsidR="00794BD2" w:rsidRPr="007A7D37" w:rsidRDefault="00794BD2" w:rsidP="0043302A">
      <w:pPr>
        <w:spacing w:after="0"/>
        <w:jc w:val="both"/>
        <w:rPr>
          <w:rFonts w:ascii="Times New Roman" w:hAnsi="Times New Roman" w:cs="Times New Roman"/>
          <w:lang w:val="it-IT"/>
        </w:rPr>
      </w:pPr>
    </w:p>
    <w:p w14:paraId="792AFF72" w14:textId="77777777" w:rsidR="00E16EB6" w:rsidRPr="007A7D37" w:rsidRDefault="00E16EB6" w:rsidP="00FC7A23">
      <w:pPr>
        <w:spacing w:after="0" w:line="240" w:lineRule="auto"/>
        <w:jc w:val="both"/>
        <w:rPr>
          <w:rFonts w:ascii="Times New Roman" w:eastAsia="Times New Roman" w:hAnsi="Times New Roman" w:cs="Times New Roman"/>
          <w:b/>
          <w:bCs/>
          <w:lang w:val="it-IT" w:eastAsia="en-IE"/>
        </w:rPr>
      </w:pPr>
    </w:p>
    <w:p w14:paraId="0F7748AA" w14:textId="77777777" w:rsidR="00E16EB6" w:rsidRPr="007A7D37" w:rsidRDefault="00E16EB6" w:rsidP="00FC7A23">
      <w:pPr>
        <w:spacing w:after="0" w:line="240" w:lineRule="auto"/>
        <w:jc w:val="both"/>
        <w:rPr>
          <w:rFonts w:ascii="Times New Roman" w:eastAsia="Times New Roman" w:hAnsi="Times New Roman" w:cs="Times New Roman"/>
          <w:b/>
          <w:bCs/>
          <w:lang w:val="it-IT" w:eastAsia="en-IE"/>
        </w:rPr>
      </w:pPr>
    </w:p>
    <w:p w14:paraId="103DD2CB" w14:textId="77777777" w:rsidR="00E16EB6" w:rsidRPr="007A7D37" w:rsidRDefault="00E16EB6" w:rsidP="00FC7A23">
      <w:pPr>
        <w:spacing w:after="0" w:line="240" w:lineRule="auto"/>
        <w:jc w:val="both"/>
        <w:rPr>
          <w:rFonts w:ascii="Times New Roman" w:eastAsia="Times New Roman" w:hAnsi="Times New Roman" w:cs="Times New Roman"/>
          <w:b/>
          <w:bCs/>
          <w:lang w:val="it-IT" w:eastAsia="en-IE"/>
        </w:rPr>
      </w:pPr>
    </w:p>
    <w:p w14:paraId="028C29EE" w14:textId="77777777" w:rsidR="00E16EB6" w:rsidRPr="007A7D37" w:rsidRDefault="00E16EB6" w:rsidP="00FC7A23">
      <w:pPr>
        <w:spacing w:after="0" w:line="240" w:lineRule="auto"/>
        <w:jc w:val="both"/>
        <w:rPr>
          <w:rFonts w:ascii="Times New Roman" w:eastAsia="Times New Roman" w:hAnsi="Times New Roman" w:cs="Times New Roman"/>
          <w:b/>
          <w:bCs/>
          <w:lang w:val="it-IT" w:eastAsia="en-IE"/>
        </w:rPr>
      </w:pPr>
    </w:p>
    <w:p w14:paraId="76D523BE" w14:textId="77777777" w:rsidR="00E16EB6" w:rsidRPr="007A7D37" w:rsidRDefault="00E16EB6" w:rsidP="00FC7A23">
      <w:pPr>
        <w:spacing w:after="0" w:line="240" w:lineRule="auto"/>
        <w:jc w:val="both"/>
        <w:rPr>
          <w:rFonts w:ascii="Times New Roman" w:eastAsia="Times New Roman" w:hAnsi="Times New Roman" w:cs="Times New Roman"/>
          <w:b/>
          <w:bCs/>
          <w:lang w:val="it-IT" w:eastAsia="en-IE"/>
        </w:rPr>
      </w:pPr>
    </w:p>
    <w:p w14:paraId="657D07AA" w14:textId="77777777" w:rsidR="00E16EB6" w:rsidRPr="007A7D37" w:rsidRDefault="00E16EB6" w:rsidP="00FC7A23">
      <w:pPr>
        <w:spacing w:after="0" w:line="240" w:lineRule="auto"/>
        <w:jc w:val="both"/>
        <w:rPr>
          <w:rFonts w:ascii="Times New Roman" w:eastAsia="Times New Roman" w:hAnsi="Times New Roman" w:cs="Times New Roman"/>
          <w:b/>
          <w:bCs/>
          <w:lang w:val="it-IT" w:eastAsia="en-IE"/>
        </w:rPr>
      </w:pPr>
    </w:p>
    <w:p w14:paraId="2C05B01A" w14:textId="12B8EFC1" w:rsidR="00C728E3" w:rsidRPr="007A7D37" w:rsidRDefault="00C728E3" w:rsidP="004D138C">
      <w:pPr>
        <w:spacing w:after="0"/>
        <w:jc w:val="both"/>
        <w:rPr>
          <w:rFonts w:ascii="Times New Roman" w:eastAsia="Times New Roman" w:hAnsi="Times New Roman" w:cs="Times New Roman"/>
          <w:b/>
          <w:bCs/>
          <w:lang w:val="it-IT" w:eastAsia="en-IE"/>
        </w:rPr>
      </w:pPr>
      <w:r w:rsidRPr="007A7D37">
        <w:rPr>
          <w:rFonts w:ascii="Times New Roman" w:eastAsia="Times New Roman" w:hAnsi="Times New Roman" w:cs="Times New Roman"/>
          <w:b/>
          <w:bCs/>
          <w:lang w:val="it-IT" w:eastAsia="en-IE"/>
        </w:rPr>
        <w:t xml:space="preserve">Da Genova, il Country Manager di Ryanair per l'Italia, Mauro Bolla, ha dichiarato: </w:t>
      </w:r>
    </w:p>
    <w:p w14:paraId="4D1DB57E" w14:textId="72B7021D" w:rsidR="00C728E3" w:rsidRPr="007A7D37" w:rsidRDefault="00C728E3" w:rsidP="004D138C">
      <w:pPr>
        <w:spacing w:after="0"/>
        <w:jc w:val="both"/>
        <w:rPr>
          <w:rFonts w:ascii="Times New Roman" w:eastAsia="Calibri" w:hAnsi="Times New Roman" w:cs="Times New Roman"/>
          <w:i/>
          <w:iCs/>
          <w:lang w:val="it-IT"/>
        </w:rPr>
      </w:pPr>
      <w:r w:rsidRPr="007A7D37">
        <w:rPr>
          <w:rFonts w:ascii="Times New Roman" w:eastAsia="Calibri" w:hAnsi="Times New Roman" w:cs="Times New Roman"/>
          <w:i/>
          <w:iCs/>
          <w:lang w:val="it-IT"/>
        </w:rPr>
        <w:t>“In qualità di compagnia no</w:t>
      </w:r>
      <w:r w:rsidRPr="007A7D37">
        <w:rPr>
          <w:rFonts w:ascii="Times New Roman" w:hAnsi="Times New Roman" w:cs="Times New Roman"/>
          <w:i/>
          <w:iCs/>
          <w:lang w:val="it-IT"/>
        </w:rPr>
        <w:t xml:space="preserve">. 1 in </w:t>
      </w:r>
      <w:r w:rsidRPr="007A7D37">
        <w:rPr>
          <w:rFonts w:ascii="Times New Roman" w:eastAsia="Calibri" w:hAnsi="Times New Roman" w:cs="Times New Roman"/>
          <w:i/>
          <w:iCs/>
          <w:lang w:val="it-IT"/>
        </w:rPr>
        <w:t xml:space="preserve">l'Italia, Ryanair è lieta di annunciare il proprio operativo record per l’inverno 2022 da Genova verso 13 rotte, incluse 5 nuove rotte invernali per </w:t>
      </w:r>
      <w:r w:rsidRPr="007A7D37">
        <w:rPr>
          <w:rFonts w:ascii="Times New Roman" w:hAnsi="Times New Roman" w:cs="Times New Roman"/>
          <w:i/>
          <w:iCs/>
          <w:lang w:val="it-IT"/>
        </w:rPr>
        <w:t xml:space="preserve">Cagliari, </w:t>
      </w:r>
      <w:r w:rsidR="004D138C" w:rsidRPr="007A7D37">
        <w:rPr>
          <w:rFonts w:ascii="Times New Roman" w:hAnsi="Times New Roman" w:cs="Times New Roman"/>
          <w:i/>
          <w:iCs/>
          <w:lang w:val="it-IT"/>
        </w:rPr>
        <w:t>Dublino</w:t>
      </w:r>
      <w:r w:rsidRPr="007A7D37">
        <w:rPr>
          <w:rFonts w:ascii="Times New Roman" w:hAnsi="Times New Roman" w:cs="Times New Roman"/>
          <w:i/>
          <w:iCs/>
          <w:lang w:val="it-IT"/>
        </w:rPr>
        <w:t>, Lamezia, Manchester, Vienna</w:t>
      </w:r>
      <w:r w:rsidRPr="007A7D37">
        <w:rPr>
          <w:rFonts w:ascii="Times New Roman" w:eastAsia="Calibri" w:hAnsi="Times New Roman" w:cs="Times New Roman"/>
          <w:i/>
          <w:iCs/>
          <w:lang w:val="it-IT"/>
        </w:rPr>
        <w:t xml:space="preserve"> offrendo ai cittadini/visitatori di Genova ancora più scelta per fantastiche vacanze invernali alle tariffe aeree più basse d'Europa.</w:t>
      </w:r>
    </w:p>
    <w:p w14:paraId="369C38D6" w14:textId="77777777" w:rsidR="00C728E3" w:rsidRPr="007A7D37" w:rsidRDefault="00C728E3" w:rsidP="004D138C">
      <w:pPr>
        <w:spacing w:after="0"/>
        <w:jc w:val="both"/>
        <w:rPr>
          <w:rFonts w:ascii="Times New Roman" w:eastAsia="Calibri" w:hAnsi="Times New Roman" w:cs="Times New Roman"/>
          <w:i/>
          <w:iCs/>
          <w:lang w:val="it-IT"/>
        </w:rPr>
      </w:pPr>
    </w:p>
    <w:p w14:paraId="6BC6EFD7" w14:textId="4447F34C" w:rsidR="004D138C" w:rsidRPr="007A7D37" w:rsidRDefault="004D138C" w:rsidP="004D138C">
      <w:pPr>
        <w:jc w:val="both"/>
        <w:rPr>
          <w:rFonts w:ascii="Times New Roman" w:eastAsia="Calibri" w:hAnsi="Times New Roman" w:cs="Times New Roman"/>
          <w:i/>
          <w:iCs/>
          <w:lang w:val="it-IT"/>
        </w:rPr>
      </w:pPr>
      <w:r w:rsidRPr="007A7D37">
        <w:rPr>
          <w:rFonts w:ascii="Times New Roman" w:eastAsia="Calibri" w:hAnsi="Times New Roman" w:cs="Times New Roman"/>
          <w:i/>
          <w:iCs/>
          <w:lang w:val="it-IT"/>
        </w:rPr>
        <w:t>Operazioni efficienti e tariffe aeroportuali competitive forniscono le basi grazie a cui Ryanair può fornire una crescita del traffico a lungo termine e una maggiore connettività. Abbiamo lavorato a stretto contatto con i nostri partner dell'aeroporto di Genova per garantire questa crescita e migliorare i servizi per coloro che vivono, lavorano o desiderano visitare Genova e la Liguria.</w:t>
      </w:r>
    </w:p>
    <w:p w14:paraId="18DB10E0" w14:textId="1B5E1C17" w:rsidR="00C728E3" w:rsidRPr="007A7D37" w:rsidRDefault="00C728E3" w:rsidP="004D138C">
      <w:pPr>
        <w:spacing w:after="0"/>
        <w:jc w:val="both"/>
        <w:rPr>
          <w:rFonts w:ascii="Times New Roman" w:hAnsi="Times New Roman" w:cs="Times New Roman"/>
          <w:i/>
          <w:iCs/>
          <w:lang w:val="it-IT"/>
        </w:rPr>
      </w:pPr>
      <w:r w:rsidRPr="007A7D37">
        <w:rPr>
          <w:rFonts w:ascii="Times New Roman" w:hAnsi="Times New Roman" w:cs="Times New Roman"/>
          <w:i/>
          <w:iCs/>
          <w:lang w:val="it-IT"/>
        </w:rPr>
        <w:t xml:space="preserve">I cittadini/visitatori di </w:t>
      </w:r>
      <w:r w:rsidRPr="007A7D37">
        <w:rPr>
          <w:rFonts w:ascii="Times New Roman" w:eastAsia="Calibri" w:hAnsi="Times New Roman" w:cs="Times New Roman"/>
          <w:i/>
          <w:iCs/>
          <w:lang w:val="it-IT"/>
        </w:rPr>
        <w:t xml:space="preserve">Genova </w:t>
      </w:r>
      <w:r w:rsidRPr="007A7D37">
        <w:rPr>
          <w:rFonts w:ascii="Times New Roman" w:hAnsi="Times New Roman" w:cs="Times New Roman"/>
          <w:i/>
          <w:iCs/>
          <w:lang w:val="it-IT"/>
        </w:rPr>
        <w:t xml:space="preserve">possono ora prenotare la loro meritata vacanza invernale al prezzo più basso su </w:t>
      </w:r>
      <w:hyperlink r:id="rId8" w:history="1">
        <w:r w:rsidRPr="007A7D37">
          <w:rPr>
            <w:rStyle w:val="Collegamentoipertestuale"/>
            <w:rFonts w:ascii="Times New Roman" w:hAnsi="Times New Roman" w:cs="Times New Roman"/>
            <w:i/>
            <w:iCs/>
            <w:lang w:val="it-IT"/>
          </w:rPr>
          <w:t>Ryanair.com</w:t>
        </w:r>
      </w:hyperlink>
      <w:r w:rsidRPr="007A7D37">
        <w:rPr>
          <w:rFonts w:ascii="Times New Roman" w:hAnsi="Times New Roman" w:cs="Times New Roman"/>
          <w:i/>
          <w:iCs/>
          <w:lang w:val="it-IT"/>
        </w:rPr>
        <w:t xml:space="preserve"> a partire da soli 19,99 € </w:t>
      </w:r>
      <w:r w:rsidR="006A5104" w:rsidRPr="007A7D37">
        <w:rPr>
          <w:rFonts w:ascii="Times New Roman" w:hAnsi="Times New Roman" w:cs="Times New Roman"/>
          <w:i/>
          <w:iCs/>
          <w:lang w:val="it-IT"/>
        </w:rPr>
        <w:t>per viaggi</w:t>
      </w:r>
      <w:r w:rsidRPr="007A7D37">
        <w:rPr>
          <w:rFonts w:ascii="Times New Roman" w:hAnsi="Times New Roman" w:cs="Times New Roman"/>
          <w:i/>
          <w:iCs/>
          <w:lang w:val="it-IT"/>
        </w:rPr>
        <w:t xml:space="preserve"> da ottobre 2022 a marzo 2023.</w:t>
      </w:r>
    </w:p>
    <w:p w14:paraId="76AE540B" w14:textId="77777777" w:rsidR="00C728E3" w:rsidRPr="007A7D37" w:rsidRDefault="00C728E3" w:rsidP="00DF7315">
      <w:pPr>
        <w:spacing w:after="0"/>
        <w:jc w:val="both"/>
        <w:rPr>
          <w:rFonts w:ascii="Times New Roman" w:hAnsi="Times New Roman" w:cs="Times New Roman"/>
          <w:i/>
          <w:iCs/>
          <w:lang w:val="it-IT"/>
        </w:rPr>
      </w:pPr>
    </w:p>
    <w:p w14:paraId="178C74E1" w14:textId="026CA699" w:rsidR="00F86D0F" w:rsidRPr="007A7D37" w:rsidRDefault="00F86D0F" w:rsidP="00DF7315">
      <w:pPr>
        <w:spacing w:after="0"/>
        <w:jc w:val="both"/>
        <w:rPr>
          <w:rFonts w:ascii="Times New Roman" w:hAnsi="Times New Roman" w:cs="Times New Roman"/>
          <w:i/>
          <w:iCs/>
          <w:lang w:val="it-IT"/>
        </w:rPr>
      </w:pPr>
    </w:p>
    <w:p w14:paraId="1B0D29D3" w14:textId="77777777" w:rsidR="00E0675E" w:rsidRPr="007A7D37" w:rsidRDefault="00E0675E" w:rsidP="00E0675E">
      <w:pPr>
        <w:spacing w:after="0"/>
        <w:jc w:val="both"/>
        <w:rPr>
          <w:rFonts w:ascii="Times New Roman" w:eastAsia="Times New Roman" w:hAnsi="Times New Roman" w:cs="Times New Roman"/>
          <w:b/>
          <w:bCs/>
          <w:lang w:val="it-IT" w:eastAsia="en-IE"/>
        </w:rPr>
      </w:pPr>
      <w:r w:rsidRPr="007A7D37">
        <w:rPr>
          <w:rFonts w:ascii="Times New Roman" w:eastAsia="Times New Roman" w:hAnsi="Times New Roman" w:cs="Times New Roman"/>
          <w:b/>
          <w:bCs/>
          <w:lang w:val="it-IT" w:eastAsia="en-IE"/>
        </w:rPr>
        <w:t xml:space="preserve">Il Direttore Generale del Genova City Airport, Piero Righi, ha dichiarato: </w:t>
      </w:r>
    </w:p>
    <w:p w14:paraId="630A47AF" w14:textId="77777777" w:rsidR="00E0675E" w:rsidRPr="007A7D37" w:rsidRDefault="00E0675E" w:rsidP="00E0675E">
      <w:pPr>
        <w:spacing w:after="0"/>
        <w:jc w:val="both"/>
        <w:rPr>
          <w:rFonts w:ascii="Times New Roman" w:eastAsia="Calibri" w:hAnsi="Times New Roman" w:cs="Times New Roman"/>
          <w:i/>
          <w:iCs/>
          <w:lang w:val="it-IT"/>
        </w:rPr>
      </w:pPr>
      <w:r w:rsidRPr="007A7D37">
        <w:rPr>
          <w:rFonts w:ascii="Times New Roman" w:eastAsia="Calibri" w:hAnsi="Times New Roman" w:cs="Times New Roman"/>
          <w:i/>
          <w:iCs/>
          <w:lang w:val="it-IT"/>
        </w:rPr>
        <w:t>“Con questo operativo invernale, Ryanair dimostra di credere nel nostro territorio e prosegue il suo percorso di crescita sullo scalo, avviato nei mesi scorsi. Ricordo che nelle stagioni invernali pre-Covid la compagnia operava 2 rotte, contro le 13 che saranno attive tra ottobre 2022 e marzo 2023. Questi collegamenti consentiranno ai liguri di volare verso mete di grande interesse turistico e di business, ma anche a tanti viaggiatori italiani e stranieri di visitare la Liguria contribuendo in maniera significativa all’economia della nostra regione anche in un’ottica di destagionalizzazione del turismo. Siamo grati a Ryanair per l’importante segnale di fiducia nei confronti del nostro territorio e continueremo a lavorare con la compagnia aerea e le Istituzioni locali per proseguire secondo questa strategia. Siamo convinti che il nostro mercato abbia i numeri per uno sviluppo ancora più significativo di quello già avviato e di cui oggi vediamo i risultati”.</w:t>
      </w:r>
    </w:p>
    <w:p w14:paraId="1C6D0215" w14:textId="77777777" w:rsidR="00E0675E" w:rsidRPr="007A7D37" w:rsidRDefault="00E0675E" w:rsidP="00E0675E">
      <w:pPr>
        <w:spacing w:after="0"/>
        <w:jc w:val="both"/>
        <w:rPr>
          <w:rFonts w:ascii="Times New Roman" w:hAnsi="Times New Roman" w:cs="Times New Roman"/>
          <w:i/>
          <w:iCs/>
          <w:lang w:val="it-IT"/>
        </w:rPr>
      </w:pPr>
    </w:p>
    <w:p w14:paraId="1CF59C9F" w14:textId="77777777" w:rsidR="00E0675E" w:rsidRPr="007A7D37" w:rsidRDefault="00E0675E" w:rsidP="00E0675E">
      <w:pPr>
        <w:spacing w:after="0"/>
        <w:jc w:val="both"/>
        <w:rPr>
          <w:rFonts w:ascii="Times New Roman" w:hAnsi="Times New Roman" w:cs="Times New Roman"/>
          <w:i/>
          <w:iCs/>
          <w:lang w:val="it-IT"/>
        </w:rPr>
      </w:pPr>
    </w:p>
    <w:p w14:paraId="29DA3D81" w14:textId="1239B595" w:rsidR="00633688" w:rsidRPr="007A7D37" w:rsidRDefault="00633688" w:rsidP="00633688">
      <w:pPr>
        <w:spacing w:after="0"/>
        <w:jc w:val="both"/>
        <w:rPr>
          <w:rFonts w:ascii="Times New Roman" w:eastAsia="Times New Roman" w:hAnsi="Times New Roman" w:cs="Times New Roman"/>
          <w:b/>
          <w:bCs/>
          <w:lang w:val="it-IT" w:eastAsia="en-IE"/>
        </w:rPr>
      </w:pPr>
      <w:r w:rsidRPr="007A7D37">
        <w:rPr>
          <w:rFonts w:ascii="Times New Roman" w:eastAsia="Times New Roman" w:hAnsi="Times New Roman" w:cs="Times New Roman"/>
          <w:b/>
          <w:bCs/>
          <w:lang w:val="it-IT" w:eastAsia="en-IE"/>
        </w:rPr>
        <w:t xml:space="preserve">Il Segretario Generale della Camera di Commercio di Genova, Maurizio Caviglia, ha dichiarato: </w:t>
      </w:r>
    </w:p>
    <w:p w14:paraId="34765887" w14:textId="2074F8FC" w:rsidR="00633688" w:rsidRPr="007A7D37" w:rsidRDefault="00633688" w:rsidP="00633688">
      <w:pPr>
        <w:spacing w:after="0"/>
        <w:jc w:val="both"/>
        <w:rPr>
          <w:rFonts w:ascii="Times New Roman" w:eastAsia="Calibri" w:hAnsi="Times New Roman" w:cs="Times New Roman"/>
          <w:i/>
          <w:iCs/>
          <w:lang w:val="it-IT"/>
        </w:rPr>
      </w:pPr>
      <w:r w:rsidRPr="007A7D37">
        <w:rPr>
          <w:rFonts w:ascii="Times New Roman" w:eastAsia="Calibri" w:hAnsi="Times New Roman" w:cs="Times New Roman"/>
          <w:i/>
          <w:iCs/>
          <w:lang w:val="it-IT"/>
        </w:rPr>
        <w:t>“Ryanair è stato un partner fondamentale nell’azione di rilancio dei collegamenti dell’Aeroporto di Genova all’indomani della pandemia. Nell’autunno dell’anno scorso, grazie all'ottima collaborazione fra le Camere di Commercio liguri, ci siamo messi al lavoro con i Tavoli dell’imposta di soggiorno di Genova, Savona e del Tigullio e abbiamo costruito un piano di rilancio dei collegamenti internazionali che mettesse al primo posto l’esigenza di far ripartire il turismo straniero in Liguria. I Tavoli hanno impiegato risorse dell’imposta di soggiorno per finanziare attività di comunicazione nelle nuove destinazioni, Ryanair è stato al nostro fianco e la voglia di viaggiare degli Europei dopo due anni di pandemia ha fatto il resto”.</w:t>
      </w:r>
    </w:p>
    <w:p w14:paraId="3B2F04A4" w14:textId="77777777" w:rsidR="00633688" w:rsidRPr="007A7D37" w:rsidRDefault="00633688" w:rsidP="00633688">
      <w:pPr>
        <w:spacing w:after="0"/>
        <w:jc w:val="both"/>
        <w:rPr>
          <w:rFonts w:ascii="Times New Roman" w:hAnsi="Times New Roman" w:cs="Times New Roman"/>
          <w:i/>
          <w:iCs/>
          <w:lang w:val="it-IT"/>
        </w:rPr>
      </w:pPr>
    </w:p>
    <w:p w14:paraId="15D1DA01" w14:textId="77777777" w:rsidR="00633688" w:rsidRPr="006A5104" w:rsidRDefault="00633688" w:rsidP="00633688">
      <w:pPr>
        <w:spacing w:after="0"/>
        <w:jc w:val="both"/>
        <w:rPr>
          <w:rFonts w:ascii="Times New Roman" w:hAnsi="Times New Roman" w:cs="Times New Roman"/>
          <w:i/>
          <w:iCs/>
          <w:lang w:val="it-IT"/>
        </w:rPr>
      </w:pPr>
    </w:p>
    <w:p w14:paraId="5585D5F1" w14:textId="77777777" w:rsidR="00F86D0F" w:rsidRPr="006A5104" w:rsidRDefault="00F86D0F" w:rsidP="00DF7315">
      <w:pPr>
        <w:spacing w:after="0"/>
        <w:jc w:val="both"/>
        <w:rPr>
          <w:rFonts w:ascii="Times New Roman" w:hAnsi="Times New Roman" w:cs="Times New Roman"/>
          <w:i/>
          <w:iCs/>
          <w:lang w:val="it-IT"/>
        </w:rPr>
      </w:pPr>
    </w:p>
    <w:p w14:paraId="3BA28834" w14:textId="77777777" w:rsidR="00C728E3" w:rsidRPr="006A5104" w:rsidRDefault="00C728E3" w:rsidP="00C728E3">
      <w:pPr>
        <w:rPr>
          <w:rFonts w:ascii="Times New Roman" w:hAnsi="Times New Roman"/>
          <w:b/>
          <w:lang w:val="it-IT"/>
        </w:rPr>
      </w:pPr>
      <w:r w:rsidRPr="006A5104">
        <w:rPr>
          <w:rFonts w:ascii="Times New Roman" w:hAnsi="Times New Roman"/>
          <w:b/>
          <w:lang w:val="it-IT"/>
        </w:rPr>
        <w:t>FINE</w:t>
      </w:r>
    </w:p>
    <w:p w14:paraId="654FFFEA" w14:textId="77777777" w:rsidR="00C728E3" w:rsidRPr="006A5104" w:rsidRDefault="00C728E3" w:rsidP="00C728E3">
      <w:pPr>
        <w:rPr>
          <w:rFonts w:ascii="Times New Roman" w:hAnsi="Times New Roman"/>
          <w:b/>
          <w:lang w:val="it-IT"/>
        </w:rPr>
      </w:pPr>
    </w:p>
    <w:p w14:paraId="4919A9B8" w14:textId="77777777" w:rsidR="00C728E3" w:rsidRPr="006A5104" w:rsidRDefault="00C728E3" w:rsidP="00C728E3">
      <w:pPr>
        <w:rPr>
          <w:rFonts w:ascii="Times New Roman" w:hAnsi="Times New Roman"/>
          <w:b/>
          <w:lang w:val="it-IT"/>
        </w:rPr>
      </w:pPr>
    </w:p>
    <w:p w14:paraId="7890DF64" w14:textId="77777777" w:rsidR="00C728E3" w:rsidRPr="006A5104" w:rsidRDefault="00C728E3" w:rsidP="00C728E3">
      <w:pPr>
        <w:pStyle w:val="Nessunaspaziatura"/>
        <w:ind w:right="425"/>
        <w:jc w:val="both"/>
        <w:rPr>
          <w:rFonts w:ascii="Times New Roman" w:hAnsi="Times New Roman"/>
          <w:b/>
          <w:bCs/>
          <w:lang w:val="it-IT"/>
        </w:rPr>
      </w:pPr>
      <w:r w:rsidRPr="006A5104">
        <w:rPr>
          <w:rFonts w:ascii="Times New Roman" w:hAnsi="Times New Roman"/>
          <w:b/>
          <w:bCs/>
          <w:lang w:val="it-IT"/>
        </w:rPr>
        <w:t xml:space="preserve">Per maggiori informazioni contattare:     </w:t>
      </w:r>
      <w:r w:rsidRPr="006A5104">
        <w:rPr>
          <w:rFonts w:ascii="Times New Roman" w:hAnsi="Times New Roman"/>
          <w:b/>
          <w:bCs/>
          <w:lang w:val="it-IT"/>
        </w:rPr>
        <w:tab/>
      </w:r>
      <w:r w:rsidRPr="006A5104">
        <w:rPr>
          <w:rFonts w:ascii="Times New Roman" w:hAnsi="Times New Roman"/>
          <w:b/>
          <w:bCs/>
          <w:lang w:val="it-IT"/>
        </w:rPr>
        <w:tab/>
      </w:r>
    </w:p>
    <w:p w14:paraId="68D70094" w14:textId="77777777" w:rsidR="00C728E3" w:rsidRPr="006A5104" w:rsidRDefault="00C728E3" w:rsidP="00C728E3">
      <w:pPr>
        <w:pStyle w:val="Nessunaspaziatura"/>
        <w:ind w:right="425"/>
        <w:rPr>
          <w:rFonts w:ascii="Times New Roman" w:hAnsi="Times New Roman"/>
          <w:bCs/>
          <w:color w:val="000000"/>
          <w:lang w:val="it-IT"/>
        </w:rPr>
      </w:pPr>
      <w:r w:rsidRPr="006A5104">
        <w:rPr>
          <w:rFonts w:ascii="Times New Roman" w:hAnsi="Times New Roman"/>
          <w:bCs/>
          <w:i/>
          <w:color w:val="000000"/>
          <w:lang w:val="it-IT"/>
        </w:rPr>
        <w:t>AVIAREPS</w:t>
      </w:r>
      <w:r w:rsidRPr="006A5104">
        <w:rPr>
          <w:rFonts w:ascii="Times New Roman" w:hAnsi="Times New Roman"/>
          <w:bCs/>
          <w:color w:val="000000"/>
          <w:lang w:val="it-IT"/>
        </w:rPr>
        <w:t xml:space="preserve"> – Ufficio stampa Ryanair </w:t>
      </w:r>
      <w:hyperlink r:id="rId9" w:history="1">
        <w:r w:rsidRPr="006A5104">
          <w:rPr>
            <w:rStyle w:val="Collegamentoipertestuale"/>
            <w:lang w:val="it-IT"/>
          </w:rPr>
          <w:t>ryanair.italy@aviareps.com</w:t>
        </w:r>
      </w:hyperlink>
      <w:r w:rsidRPr="006A5104">
        <w:rPr>
          <w:rFonts w:ascii="Times New Roman" w:hAnsi="Times New Roman"/>
          <w:bCs/>
          <w:color w:val="000000"/>
          <w:lang w:val="it-IT"/>
        </w:rPr>
        <w:t xml:space="preserve"> </w:t>
      </w:r>
    </w:p>
    <w:p w14:paraId="1B3E1458" w14:textId="77777777" w:rsidR="00C728E3" w:rsidRPr="006A5104" w:rsidRDefault="00C728E3" w:rsidP="00C728E3">
      <w:pPr>
        <w:pStyle w:val="Nessunaspaziatura"/>
        <w:ind w:right="425"/>
        <w:rPr>
          <w:rFonts w:ascii="Times New Roman" w:hAnsi="Times New Roman"/>
          <w:b/>
          <w:bCs/>
          <w:color w:val="000000"/>
          <w:lang w:val="it-IT"/>
        </w:rPr>
      </w:pPr>
    </w:p>
    <w:p w14:paraId="379F40FF" w14:textId="77777777" w:rsidR="00C728E3" w:rsidRPr="006A5104" w:rsidRDefault="00C728E3" w:rsidP="00C728E3">
      <w:pPr>
        <w:pStyle w:val="Nessunaspaziatura"/>
        <w:ind w:right="425"/>
        <w:rPr>
          <w:rFonts w:ascii="Times New Roman" w:hAnsi="Times New Roman"/>
          <w:b/>
          <w:bCs/>
          <w:color w:val="000000"/>
          <w:lang w:val="it-IT"/>
        </w:rPr>
      </w:pPr>
      <w:r w:rsidRPr="006A5104">
        <w:rPr>
          <w:rFonts w:ascii="Times New Roman" w:hAnsi="Times New Roman"/>
          <w:b/>
          <w:bCs/>
          <w:color w:val="000000"/>
          <w:lang w:val="it-IT"/>
        </w:rPr>
        <w:t>About Ryanair</w:t>
      </w:r>
    </w:p>
    <w:p w14:paraId="738D45FC" w14:textId="77777777" w:rsidR="00C728E3" w:rsidRPr="006A5104" w:rsidRDefault="00C728E3" w:rsidP="00C728E3">
      <w:pPr>
        <w:jc w:val="both"/>
        <w:rPr>
          <w:rFonts w:ascii="Times New Roman" w:hAnsi="Times New Roman"/>
          <w:b/>
          <w:color w:val="000000" w:themeColor="text1"/>
          <w:lang w:val="it-IT"/>
        </w:rPr>
      </w:pPr>
      <w:r w:rsidRPr="006A5104">
        <w:rPr>
          <w:rFonts w:ascii="Times New Roman" w:hAnsi="Times New Roman"/>
          <w:i/>
          <w:iCs/>
          <w:color w:val="000000" w:themeColor="text1"/>
          <w:lang w:val="it-IT"/>
        </w:rPr>
        <w:t>Ryanair Holdings Plc, il più grande gruppo aereo europeo, è la società madre di Buzz, Lauda, Malta Air &amp; Ryanair. Il gruppo trasporta 165 milioni di passeggeri p.a. con oltre 2.500 voli giornalieri da 88 basi, collegando circa 230 destinazioni in 36 paesi con una flotta di oltre 500 aeromobili, con ulteriori 145 Boeing 737 in ordine, che consentiranno al Gruppo Ryanair di abbassare le tariffe e di aumentare il traffico a 225 milioni di passeggeri p.a. nei prossimi 5 anni. Ryanair Holdings ha un team di oltre 18.500 professionisti altamente qualificati nel settore dell'aviazione che assicurano il primato in Europa per puntualità e un record di sicurezza da 36 anni. Ryanair è il gruppo di compagnie aeree più verde d'Europa e i clienti che scelgono un volo Ryanair possono ridurre le loro emissioni di CO</w:t>
      </w:r>
      <w:r w:rsidRPr="006A5104">
        <w:rPr>
          <w:rFonts w:ascii="Cambria Math" w:hAnsi="Cambria Math" w:cs="Cambria Math"/>
          <w:i/>
          <w:iCs/>
          <w:color w:val="000000" w:themeColor="text1"/>
          <w:lang w:val="it-IT"/>
        </w:rPr>
        <w:t>₂</w:t>
      </w:r>
      <w:r w:rsidRPr="006A5104">
        <w:rPr>
          <w:rFonts w:ascii="Times New Roman" w:hAnsi="Times New Roman"/>
          <w:i/>
          <w:iCs/>
          <w:color w:val="000000" w:themeColor="text1"/>
          <w:lang w:val="it-IT"/>
        </w:rPr>
        <w:t xml:space="preserve"> fino al 50% rispetto alle altre 4 maggiori compagnie aeree dell'UE.</w:t>
      </w:r>
    </w:p>
    <w:p w14:paraId="0DC2BC1A" w14:textId="77777777" w:rsidR="00C728E3" w:rsidRPr="006A5104" w:rsidRDefault="00C728E3" w:rsidP="00C728E3">
      <w:pPr>
        <w:rPr>
          <w:rFonts w:ascii="Times New Roman" w:hAnsi="Times New Roman"/>
          <w:lang w:val="it-IT"/>
        </w:rPr>
      </w:pPr>
    </w:p>
    <w:p w14:paraId="094D01DC" w14:textId="77777777" w:rsidR="001973C3" w:rsidRPr="006A5104" w:rsidRDefault="001973C3" w:rsidP="00A529EC">
      <w:pPr>
        <w:jc w:val="both"/>
        <w:rPr>
          <w:rFonts w:ascii="Times New Roman" w:eastAsia="Times New Roman" w:hAnsi="Times New Roman" w:cs="Times New Roman"/>
          <w:b/>
          <w:bCs/>
          <w:sz w:val="24"/>
          <w:szCs w:val="24"/>
          <w:lang w:val="it-IT" w:eastAsia="en-IE"/>
        </w:rPr>
      </w:pPr>
    </w:p>
    <w:sectPr w:rsidR="001973C3" w:rsidRPr="006A5104" w:rsidSect="007A7D37">
      <w:headerReference w:type="default" r:id="rId10"/>
      <w:pgSz w:w="11906" w:h="16838"/>
      <w:pgMar w:top="269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E7283" w14:textId="77777777" w:rsidR="00C4062B" w:rsidRDefault="00C4062B" w:rsidP="003B1200">
      <w:pPr>
        <w:spacing w:after="0" w:line="240" w:lineRule="auto"/>
      </w:pPr>
      <w:r>
        <w:separator/>
      </w:r>
    </w:p>
  </w:endnote>
  <w:endnote w:type="continuationSeparator" w:id="0">
    <w:p w14:paraId="41DAEB61" w14:textId="77777777" w:rsidR="00C4062B" w:rsidRDefault="00C4062B" w:rsidP="003B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41FC8" w14:textId="77777777" w:rsidR="00C4062B" w:rsidRDefault="00C4062B" w:rsidP="003B1200">
      <w:pPr>
        <w:spacing w:after="0" w:line="240" w:lineRule="auto"/>
      </w:pPr>
      <w:r>
        <w:separator/>
      </w:r>
    </w:p>
  </w:footnote>
  <w:footnote w:type="continuationSeparator" w:id="0">
    <w:p w14:paraId="576742D3" w14:textId="77777777" w:rsidR="00C4062B" w:rsidRDefault="00C4062B" w:rsidP="003B1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F8450" w14:textId="35DE2E7B" w:rsidR="003B1200" w:rsidRDefault="00932906" w:rsidP="00146708">
    <w:pPr>
      <w:pStyle w:val="Intestazione"/>
      <w:ind w:left="426"/>
    </w:pPr>
    <w:r>
      <w:rPr>
        <w:noProof/>
        <w:lang w:val="it-IT" w:eastAsia="it-IT"/>
      </w:rPr>
      <w:drawing>
        <wp:anchor distT="0" distB="0" distL="114300" distR="114300" simplePos="0" relativeHeight="251660288" behindDoc="1" locked="0" layoutInCell="1" allowOverlap="1" wp14:anchorId="40C8B69A" wp14:editId="27A9F948">
          <wp:simplePos x="0" y="0"/>
          <wp:positionH relativeFrom="margin">
            <wp:align>right</wp:align>
          </wp:positionH>
          <wp:positionV relativeFrom="paragraph">
            <wp:posOffset>264795</wp:posOffset>
          </wp:positionV>
          <wp:extent cx="1439545" cy="274955"/>
          <wp:effectExtent l="0" t="0" r="8255"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274955"/>
                  </a:xfrm>
                  <a:prstGeom prst="rect">
                    <a:avLst/>
                  </a:prstGeom>
                  <a:noFill/>
                  <a:ln>
                    <a:noFill/>
                  </a:ln>
                </pic:spPr>
              </pic:pic>
            </a:graphicData>
          </a:graphic>
        </wp:anchor>
      </w:drawing>
    </w:r>
    <w:r>
      <w:rPr>
        <w:noProof/>
        <w:lang w:val="it-IT" w:eastAsia="it-IT"/>
      </w:rPr>
      <w:drawing>
        <wp:anchor distT="0" distB="0" distL="114300" distR="114300" simplePos="0" relativeHeight="251658240" behindDoc="1" locked="0" layoutInCell="1" allowOverlap="1" wp14:anchorId="65E10080" wp14:editId="4DBDFA97">
          <wp:simplePos x="0" y="0"/>
          <wp:positionH relativeFrom="margin">
            <wp:align>center</wp:align>
          </wp:positionH>
          <wp:positionV relativeFrom="paragraph">
            <wp:posOffset>93345</wp:posOffset>
          </wp:positionV>
          <wp:extent cx="1259840" cy="76517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eroporto_nuov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9840" cy="765175"/>
                  </a:xfrm>
                  <a:prstGeom prst="rect">
                    <a:avLst/>
                  </a:prstGeom>
                </pic:spPr>
              </pic:pic>
            </a:graphicData>
          </a:graphic>
        </wp:anchor>
      </w:drawing>
    </w:r>
    <w:r>
      <w:rPr>
        <w:noProof/>
        <w:lang w:val="it-IT" w:eastAsia="it-IT"/>
      </w:rPr>
      <w:drawing>
        <wp:anchor distT="0" distB="0" distL="114300" distR="114300" simplePos="0" relativeHeight="251659264" behindDoc="1" locked="0" layoutInCell="1" allowOverlap="1" wp14:anchorId="621A546D" wp14:editId="0FAC41F9">
          <wp:simplePos x="0" y="0"/>
          <wp:positionH relativeFrom="margin">
            <wp:align>left</wp:align>
          </wp:positionH>
          <wp:positionV relativeFrom="paragraph">
            <wp:posOffset>255270</wp:posOffset>
          </wp:positionV>
          <wp:extent cx="1439545" cy="330835"/>
          <wp:effectExtent l="0" t="0" r="825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CIAA_cmyk.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39545" cy="330835"/>
                  </a:xfrm>
                  <a:prstGeom prst="rect">
                    <a:avLst/>
                  </a:prstGeom>
                </pic:spPr>
              </pic:pic>
            </a:graphicData>
          </a:graphic>
        </wp:anchor>
      </w:drawing>
    </w:r>
    <w:r w:rsidR="00146708">
      <w:tab/>
      <w:t xml:space="preserve">        </w:t>
    </w:r>
    <w:r w:rsidR="00452CAF">
      <w:t xml:space="preserve">     </w:t>
    </w:r>
    <w:r w:rsidR="00146708">
      <w:t xml:space="preserve">    </w:t>
    </w:r>
    <w:r w:rsidR="00146708">
      <w:rPr>
        <w:noProof/>
        <w:lang w:val="it-IT" w:eastAsia="it-IT"/>
      </w:rPr>
      <w:t xml:space="preserve">  </w:t>
    </w:r>
    <w:r w:rsidR="00452CAF">
      <w:rPr>
        <w:noProof/>
        <w:lang w:val="it-IT" w:eastAsia="it-IT"/>
      </w:rPr>
      <w:t xml:space="preserve">     </w:t>
    </w:r>
    <w:r w:rsidR="00146708">
      <w:rPr>
        <w:noProof/>
        <w:lang w:val="it-IT" w:eastAsia="it-IT"/>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B0D83"/>
    <w:multiLevelType w:val="hybridMultilevel"/>
    <w:tmpl w:val="685616A4"/>
    <w:lvl w:ilvl="0" w:tplc="AF2EFC44">
      <w:start w:val="1"/>
      <w:numFmt w:val="bullet"/>
      <w:lvlText w:val="-"/>
      <w:lvlJc w:val="left"/>
      <w:pPr>
        <w:ind w:left="720" w:hanging="360"/>
      </w:pPr>
      <w:rPr>
        <w:rFonts w:ascii="Courier New" w:hAnsi="Courier New"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D671A9"/>
    <w:multiLevelType w:val="hybridMultilevel"/>
    <w:tmpl w:val="3D5EAA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385179E"/>
    <w:multiLevelType w:val="hybridMultilevel"/>
    <w:tmpl w:val="F9D04310"/>
    <w:lvl w:ilvl="0" w:tplc="44468CE0">
      <w:start w:val="1700"/>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8E660F7"/>
    <w:multiLevelType w:val="hybridMultilevel"/>
    <w:tmpl w:val="54E088F6"/>
    <w:lvl w:ilvl="0" w:tplc="AF2EFC44">
      <w:start w:val="1"/>
      <w:numFmt w:val="bullet"/>
      <w:lvlText w:val="-"/>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EF1216B"/>
    <w:multiLevelType w:val="hybridMultilevel"/>
    <w:tmpl w:val="69D458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B263189"/>
    <w:multiLevelType w:val="hybridMultilevel"/>
    <w:tmpl w:val="42C62D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66F07D3"/>
    <w:multiLevelType w:val="hybridMultilevel"/>
    <w:tmpl w:val="B04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EC"/>
    <w:rsid w:val="00013DAD"/>
    <w:rsid w:val="00045F5D"/>
    <w:rsid w:val="00051FD5"/>
    <w:rsid w:val="00053F1D"/>
    <w:rsid w:val="00056828"/>
    <w:rsid w:val="00061264"/>
    <w:rsid w:val="00065091"/>
    <w:rsid w:val="000812A4"/>
    <w:rsid w:val="000A2D00"/>
    <w:rsid w:val="000F6AEC"/>
    <w:rsid w:val="00113904"/>
    <w:rsid w:val="00146708"/>
    <w:rsid w:val="0014772E"/>
    <w:rsid w:val="00196941"/>
    <w:rsid w:val="001973C3"/>
    <w:rsid w:val="001A1121"/>
    <w:rsid w:val="001A121E"/>
    <w:rsid w:val="001F50D4"/>
    <w:rsid w:val="00200BBC"/>
    <w:rsid w:val="00261208"/>
    <w:rsid w:val="00276BA1"/>
    <w:rsid w:val="002805B4"/>
    <w:rsid w:val="002F59B9"/>
    <w:rsid w:val="003124F7"/>
    <w:rsid w:val="0033787D"/>
    <w:rsid w:val="00391245"/>
    <w:rsid w:val="003979A4"/>
    <w:rsid w:val="003B1200"/>
    <w:rsid w:val="003B547F"/>
    <w:rsid w:val="003D304A"/>
    <w:rsid w:val="003D4CE6"/>
    <w:rsid w:val="003E2CF7"/>
    <w:rsid w:val="003E326D"/>
    <w:rsid w:val="003F7AD9"/>
    <w:rsid w:val="00425BD6"/>
    <w:rsid w:val="0043302A"/>
    <w:rsid w:val="00452CAF"/>
    <w:rsid w:val="00453471"/>
    <w:rsid w:val="00474126"/>
    <w:rsid w:val="004749E4"/>
    <w:rsid w:val="004920E2"/>
    <w:rsid w:val="004C1845"/>
    <w:rsid w:val="004D138C"/>
    <w:rsid w:val="00530026"/>
    <w:rsid w:val="005358A6"/>
    <w:rsid w:val="00560111"/>
    <w:rsid w:val="00561013"/>
    <w:rsid w:val="00571C9C"/>
    <w:rsid w:val="0058160C"/>
    <w:rsid w:val="0058360D"/>
    <w:rsid w:val="00597E21"/>
    <w:rsid w:val="005A6A1F"/>
    <w:rsid w:val="005C0C96"/>
    <w:rsid w:val="005C0E8A"/>
    <w:rsid w:val="005F5119"/>
    <w:rsid w:val="0061284C"/>
    <w:rsid w:val="00633688"/>
    <w:rsid w:val="006429F9"/>
    <w:rsid w:val="00677625"/>
    <w:rsid w:val="00685051"/>
    <w:rsid w:val="006A501E"/>
    <w:rsid w:val="006A5104"/>
    <w:rsid w:val="006E4481"/>
    <w:rsid w:val="00702D91"/>
    <w:rsid w:val="0071388C"/>
    <w:rsid w:val="007236C5"/>
    <w:rsid w:val="00736F9B"/>
    <w:rsid w:val="0074282A"/>
    <w:rsid w:val="00781303"/>
    <w:rsid w:val="00794BD2"/>
    <w:rsid w:val="00795478"/>
    <w:rsid w:val="007A78EA"/>
    <w:rsid w:val="007A7D37"/>
    <w:rsid w:val="007B5B3C"/>
    <w:rsid w:val="007F6483"/>
    <w:rsid w:val="008063A8"/>
    <w:rsid w:val="0084523F"/>
    <w:rsid w:val="00877337"/>
    <w:rsid w:val="00887162"/>
    <w:rsid w:val="008B4CFE"/>
    <w:rsid w:val="008F0B47"/>
    <w:rsid w:val="0090058E"/>
    <w:rsid w:val="00901946"/>
    <w:rsid w:val="009145C2"/>
    <w:rsid w:val="00932906"/>
    <w:rsid w:val="0096763E"/>
    <w:rsid w:val="00972753"/>
    <w:rsid w:val="009A5397"/>
    <w:rsid w:val="009D2DDC"/>
    <w:rsid w:val="00A05D75"/>
    <w:rsid w:val="00A3069D"/>
    <w:rsid w:val="00A33578"/>
    <w:rsid w:val="00A36879"/>
    <w:rsid w:val="00A408CE"/>
    <w:rsid w:val="00A529EC"/>
    <w:rsid w:val="00A61FC1"/>
    <w:rsid w:val="00A80E96"/>
    <w:rsid w:val="00AB3C3E"/>
    <w:rsid w:val="00AB66DC"/>
    <w:rsid w:val="00AC41F3"/>
    <w:rsid w:val="00AD1BE9"/>
    <w:rsid w:val="00AD7D2D"/>
    <w:rsid w:val="00AF2485"/>
    <w:rsid w:val="00AF5BDC"/>
    <w:rsid w:val="00B35ACA"/>
    <w:rsid w:val="00B55930"/>
    <w:rsid w:val="00B601FF"/>
    <w:rsid w:val="00B72433"/>
    <w:rsid w:val="00BB7EEA"/>
    <w:rsid w:val="00BE419F"/>
    <w:rsid w:val="00BE7380"/>
    <w:rsid w:val="00BF07FD"/>
    <w:rsid w:val="00C00A0E"/>
    <w:rsid w:val="00C04A50"/>
    <w:rsid w:val="00C15126"/>
    <w:rsid w:val="00C359A5"/>
    <w:rsid w:val="00C4062B"/>
    <w:rsid w:val="00C728E3"/>
    <w:rsid w:val="00C74218"/>
    <w:rsid w:val="00C75C9B"/>
    <w:rsid w:val="00CA0909"/>
    <w:rsid w:val="00CC0086"/>
    <w:rsid w:val="00CC05A6"/>
    <w:rsid w:val="00CD76E5"/>
    <w:rsid w:val="00CE33CE"/>
    <w:rsid w:val="00CF5926"/>
    <w:rsid w:val="00D253BF"/>
    <w:rsid w:val="00D33EF9"/>
    <w:rsid w:val="00D520A9"/>
    <w:rsid w:val="00D71438"/>
    <w:rsid w:val="00D727D3"/>
    <w:rsid w:val="00D84CB8"/>
    <w:rsid w:val="00D947CD"/>
    <w:rsid w:val="00DB608A"/>
    <w:rsid w:val="00DF7315"/>
    <w:rsid w:val="00E0177E"/>
    <w:rsid w:val="00E0675E"/>
    <w:rsid w:val="00E16EB6"/>
    <w:rsid w:val="00E35D00"/>
    <w:rsid w:val="00E42BA0"/>
    <w:rsid w:val="00EA37A6"/>
    <w:rsid w:val="00EA3EEA"/>
    <w:rsid w:val="00EA44B5"/>
    <w:rsid w:val="00EC2917"/>
    <w:rsid w:val="00EC2C03"/>
    <w:rsid w:val="00EF3DBC"/>
    <w:rsid w:val="00F376D2"/>
    <w:rsid w:val="00F47048"/>
    <w:rsid w:val="00F83ED9"/>
    <w:rsid w:val="00F86D0F"/>
    <w:rsid w:val="00F906C4"/>
    <w:rsid w:val="00F9189C"/>
    <w:rsid w:val="00FA56F0"/>
    <w:rsid w:val="00FB7EC6"/>
    <w:rsid w:val="00FC7A23"/>
    <w:rsid w:val="00FE32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4287C"/>
  <w15:chartTrackingRefBased/>
  <w15:docId w15:val="{8C239E7D-8099-4698-91A3-2CC87CDD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529EC"/>
    <w:pPr>
      <w:spacing w:after="0" w:line="240" w:lineRule="auto"/>
    </w:pPr>
  </w:style>
  <w:style w:type="paragraph" w:styleId="NormaleWeb">
    <w:name w:val="Normal (Web)"/>
    <w:basedOn w:val="Normale"/>
    <w:uiPriority w:val="99"/>
    <w:unhideWhenUsed/>
    <w:rsid w:val="00A529EC"/>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Testofumetto">
    <w:name w:val="Balloon Text"/>
    <w:basedOn w:val="Normale"/>
    <w:link w:val="TestofumettoCarattere"/>
    <w:uiPriority w:val="99"/>
    <w:semiHidden/>
    <w:unhideWhenUsed/>
    <w:rsid w:val="00A529EC"/>
    <w:pPr>
      <w:spacing w:after="0" w:line="240" w:lineRule="auto"/>
    </w:pPr>
    <w:rPr>
      <w:rFonts w:ascii="Lucida Grande" w:eastAsiaTheme="minorEastAsia" w:hAnsi="Lucida Grande" w:cs="Lucida Grande"/>
      <w:sz w:val="18"/>
      <w:szCs w:val="18"/>
    </w:rPr>
  </w:style>
  <w:style w:type="character" w:customStyle="1" w:styleId="TestofumettoCarattere">
    <w:name w:val="Testo fumetto Carattere"/>
    <w:basedOn w:val="Carpredefinitoparagrafo"/>
    <w:link w:val="Testofumetto"/>
    <w:uiPriority w:val="99"/>
    <w:semiHidden/>
    <w:rsid w:val="00A529EC"/>
    <w:rPr>
      <w:rFonts w:ascii="Lucida Grande" w:eastAsiaTheme="minorEastAsia" w:hAnsi="Lucida Grande" w:cs="Lucida Grande"/>
      <w:sz w:val="18"/>
      <w:szCs w:val="18"/>
    </w:rPr>
  </w:style>
  <w:style w:type="paragraph" w:styleId="Paragrafoelenco">
    <w:name w:val="List Paragraph"/>
    <w:basedOn w:val="Normale"/>
    <w:uiPriority w:val="34"/>
    <w:qFormat/>
    <w:rsid w:val="009D2DDC"/>
    <w:pPr>
      <w:ind w:left="720"/>
      <w:contextualSpacing/>
    </w:pPr>
  </w:style>
  <w:style w:type="table" w:styleId="Grigliatabella">
    <w:name w:val="Table Grid"/>
    <w:basedOn w:val="Tabellanormale"/>
    <w:uiPriority w:val="39"/>
    <w:rsid w:val="00F37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B1200"/>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B1200"/>
  </w:style>
  <w:style w:type="paragraph" w:styleId="Pidipagina">
    <w:name w:val="footer"/>
    <w:basedOn w:val="Normale"/>
    <w:link w:val="PidipaginaCarattere"/>
    <w:uiPriority w:val="99"/>
    <w:unhideWhenUsed/>
    <w:rsid w:val="003B1200"/>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B1200"/>
  </w:style>
  <w:style w:type="paragraph" w:styleId="Revisione">
    <w:name w:val="Revision"/>
    <w:hidden/>
    <w:uiPriority w:val="99"/>
    <w:semiHidden/>
    <w:rsid w:val="008063A8"/>
    <w:pPr>
      <w:spacing w:after="0" w:line="240" w:lineRule="auto"/>
    </w:pPr>
  </w:style>
  <w:style w:type="character" w:styleId="Collegamentoipertestuale">
    <w:name w:val="Hyperlink"/>
    <w:basedOn w:val="Carpredefinitoparagrafo"/>
    <w:unhideWhenUsed/>
    <w:rsid w:val="0061284C"/>
    <w:rPr>
      <w:color w:val="0563C1" w:themeColor="hyperlink"/>
      <w:u w:val="single"/>
    </w:rPr>
  </w:style>
  <w:style w:type="character" w:customStyle="1" w:styleId="UnresolvedMention1">
    <w:name w:val="Unresolved Mention1"/>
    <w:basedOn w:val="Carpredefinitoparagrafo"/>
    <w:uiPriority w:val="99"/>
    <w:semiHidden/>
    <w:unhideWhenUsed/>
    <w:rsid w:val="00197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55154">
      <w:bodyDiv w:val="1"/>
      <w:marLeft w:val="0"/>
      <w:marRight w:val="0"/>
      <w:marTop w:val="0"/>
      <w:marBottom w:val="0"/>
      <w:divBdr>
        <w:top w:val="none" w:sz="0" w:space="0" w:color="auto"/>
        <w:left w:val="none" w:sz="0" w:space="0" w:color="auto"/>
        <w:bottom w:val="none" w:sz="0" w:space="0" w:color="auto"/>
        <w:right w:val="none" w:sz="0" w:space="0" w:color="auto"/>
      </w:divBdr>
    </w:div>
    <w:div w:id="456222807">
      <w:bodyDiv w:val="1"/>
      <w:marLeft w:val="0"/>
      <w:marRight w:val="0"/>
      <w:marTop w:val="0"/>
      <w:marBottom w:val="0"/>
      <w:divBdr>
        <w:top w:val="none" w:sz="0" w:space="0" w:color="auto"/>
        <w:left w:val="none" w:sz="0" w:space="0" w:color="auto"/>
        <w:bottom w:val="none" w:sz="0" w:space="0" w:color="auto"/>
        <w:right w:val="none" w:sz="0" w:space="0" w:color="auto"/>
      </w:divBdr>
    </w:div>
    <w:div w:id="659311764">
      <w:bodyDiv w:val="1"/>
      <w:marLeft w:val="0"/>
      <w:marRight w:val="0"/>
      <w:marTop w:val="0"/>
      <w:marBottom w:val="0"/>
      <w:divBdr>
        <w:top w:val="none" w:sz="0" w:space="0" w:color="auto"/>
        <w:left w:val="none" w:sz="0" w:space="0" w:color="auto"/>
        <w:bottom w:val="none" w:sz="0" w:space="0" w:color="auto"/>
        <w:right w:val="none" w:sz="0" w:space="0" w:color="auto"/>
      </w:divBdr>
    </w:div>
    <w:div w:id="668799357">
      <w:bodyDiv w:val="1"/>
      <w:marLeft w:val="0"/>
      <w:marRight w:val="0"/>
      <w:marTop w:val="0"/>
      <w:marBottom w:val="0"/>
      <w:divBdr>
        <w:top w:val="none" w:sz="0" w:space="0" w:color="auto"/>
        <w:left w:val="none" w:sz="0" w:space="0" w:color="auto"/>
        <w:bottom w:val="none" w:sz="0" w:space="0" w:color="auto"/>
        <w:right w:val="none" w:sz="0" w:space="0" w:color="auto"/>
      </w:divBdr>
    </w:div>
    <w:div w:id="872036261">
      <w:bodyDiv w:val="1"/>
      <w:marLeft w:val="0"/>
      <w:marRight w:val="0"/>
      <w:marTop w:val="0"/>
      <w:marBottom w:val="0"/>
      <w:divBdr>
        <w:top w:val="none" w:sz="0" w:space="0" w:color="auto"/>
        <w:left w:val="none" w:sz="0" w:space="0" w:color="auto"/>
        <w:bottom w:val="none" w:sz="0" w:space="0" w:color="auto"/>
        <w:right w:val="none" w:sz="0" w:space="0" w:color="auto"/>
      </w:divBdr>
    </w:div>
    <w:div w:id="1056507702">
      <w:bodyDiv w:val="1"/>
      <w:marLeft w:val="0"/>
      <w:marRight w:val="0"/>
      <w:marTop w:val="0"/>
      <w:marBottom w:val="0"/>
      <w:divBdr>
        <w:top w:val="none" w:sz="0" w:space="0" w:color="auto"/>
        <w:left w:val="none" w:sz="0" w:space="0" w:color="auto"/>
        <w:bottom w:val="none" w:sz="0" w:space="0" w:color="auto"/>
        <w:right w:val="none" w:sz="0" w:space="0" w:color="auto"/>
      </w:divBdr>
    </w:div>
    <w:div w:id="1383989856">
      <w:bodyDiv w:val="1"/>
      <w:marLeft w:val="0"/>
      <w:marRight w:val="0"/>
      <w:marTop w:val="0"/>
      <w:marBottom w:val="0"/>
      <w:divBdr>
        <w:top w:val="none" w:sz="0" w:space="0" w:color="auto"/>
        <w:left w:val="none" w:sz="0" w:space="0" w:color="auto"/>
        <w:bottom w:val="none" w:sz="0" w:space="0" w:color="auto"/>
        <w:right w:val="none" w:sz="0" w:space="0" w:color="auto"/>
      </w:divBdr>
    </w:div>
    <w:div w:id="1667202812">
      <w:bodyDiv w:val="1"/>
      <w:marLeft w:val="0"/>
      <w:marRight w:val="0"/>
      <w:marTop w:val="0"/>
      <w:marBottom w:val="0"/>
      <w:divBdr>
        <w:top w:val="none" w:sz="0" w:space="0" w:color="auto"/>
        <w:left w:val="none" w:sz="0" w:space="0" w:color="auto"/>
        <w:bottom w:val="none" w:sz="0" w:space="0" w:color="auto"/>
        <w:right w:val="none" w:sz="0" w:space="0" w:color="auto"/>
      </w:divBdr>
    </w:div>
    <w:div w:id="1724449657">
      <w:bodyDiv w:val="1"/>
      <w:marLeft w:val="0"/>
      <w:marRight w:val="0"/>
      <w:marTop w:val="0"/>
      <w:marBottom w:val="0"/>
      <w:divBdr>
        <w:top w:val="none" w:sz="0" w:space="0" w:color="auto"/>
        <w:left w:val="none" w:sz="0" w:space="0" w:color="auto"/>
        <w:bottom w:val="none" w:sz="0" w:space="0" w:color="auto"/>
        <w:right w:val="none" w:sz="0" w:space="0" w:color="auto"/>
      </w:divBdr>
    </w:div>
    <w:div w:id="184235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yanai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yanair.italy@aviarep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A88A-556A-4349-B677-67AD6C10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Ryanair</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Grennan, Megan</dc:creator>
  <cp:keywords/>
  <dc:description/>
  <cp:lastModifiedBy>Ufficio Stampa AGS</cp:lastModifiedBy>
  <cp:revision>8</cp:revision>
  <cp:lastPrinted>2022-09-07T14:23:00Z</cp:lastPrinted>
  <dcterms:created xsi:type="dcterms:W3CDTF">2022-09-27T10:47:00Z</dcterms:created>
  <dcterms:modified xsi:type="dcterms:W3CDTF">2022-09-27T13:20:00Z</dcterms:modified>
</cp:coreProperties>
</file>